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B5BA" w14:textId="77777777" w:rsidR="00A85C2F" w:rsidRDefault="00A85C2F" w:rsidP="001B2CBB"/>
    <w:p w14:paraId="110B68CE" w14:textId="2AE78B10" w:rsidR="00141C26" w:rsidRDefault="00141C26" w:rsidP="00141C26">
      <w:pPr>
        <w:spacing w:before="100" w:beforeAutospacing="1" w:after="100" w:afterAutospacing="1" w:line="240" w:lineRule="auto"/>
        <w:jc w:val="center"/>
        <w:rPr>
          <w:rFonts w:ascii="Times New Roman" w:hAnsi="Times New Roman"/>
          <w:b/>
          <w:iCs/>
          <w:sz w:val="28"/>
          <w:szCs w:val="28"/>
          <w:lang w:eastAsia="pl-PL"/>
        </w:rPr>
      </w:pPr>
      <w:r w:rsidRPr="00B95BB7">
        <w:rPr>
          <w:rFonts w:ascii="Times New Roman" w:hAnsi="Times New Roman"/>
          <w:b/>
          <w:iCs/>
          <w:sz w:val="28"/>
          <w:szCs w:val="28"/>
          <w:lang w:eastAsia="pl-PL"/>
        </w:rPr>
        <w:t>Scenariusz zajęć w klasie</w:t>
      </w:r>
      <w:r w:rsidR="00475F43">
        <w:rPr>
          <w:rFonts w:ascii="Times New Roman" w:hAnsi="Times New Roman"/>
          <w:b/>
          <w:iCs/>
          <w:sz w:val="28"/>
          <w:szCs w:val="28"/>
          <w:lang w:eastAsia="pl-PL"/>
        </w:rPr>
        <w:t xml:space="preserve"> </w:t>
      </w:r>
      <w:r w:rsidR="00E209CC">
        <w:rPr>
          <w:rFonts w:ascii="Times New Roman" w:hAnsi="Times New Roman"/>
          <w:b/>
          <w:iCs/>
          <w:sz w:val="28"/>
          <w:szCs w:val="28"/>
          <w:lang w:eastAsia="pl-PL"/>
        </w:rPr>
        <w:t xml:space="preserve">III </w:t>
      </w:r>
      <w:r w:rsidR="008C0481">
        <w:rPr>
          <w:rFonts w:ascii="Times New Roman" w:hAnsi="Times New Roman"/>
          <w:b/>
          <w:iCs/>
          <w:sz w:val="28"/>
          <w:szCs w:val="28"/>
          <w:lang w:eastAsia="pl-PL"/>
        </w:rPr>
        <w:t>oraz I</w:t>
      </w:r>
      <w:r w:rsidR="00E209CC">
        <w:rPr>
          <w:rFonts w:ascii="Times New Roman" w:hAnsi="Times New Roman"/>
          <w:b/>
          <w:iCs/>
          <w:sz w:val="28"/>
          <w:szCs w:val="28"/>
          <w:lang w:eastAsia="pl-PL"/>
        </w:rPr>
        <w:t>V</w:t>
      </w:r>
    </w:p>
    <w:p w14:paraId="7DC05E34" w14:textId="328BF2F8" w:rsidR="00141C26" w:rsidRPr="00CA5345" w:rsidRDefault="00141C26" w:rsidP="00141C26">
      <w:pPr>
        <w:spacing w:before="100" w:beforeAutospacing="1" w:after="100" w:afterAutospacing="1" w:line="240" w:lineRule="auto"/>
        <w:rPr>
          <w:rFonts w:ascii="Times New Roman" w:hAnsi="Times New Roman"/>
          <w:b/>
          <w:iCs/>
          <w:sz w:val="24"/>
          <w:szCs w:val="24"/>
          <w:lang w:eastAsia="pl-PL"/>
        </w:rPr>
      </w:pPr>
      <w:r w:rsidRPr="00CA5345">
        <w:rPr>
          <w:rFonts w:ascii="Times New Roman" w:hAnsi="Times New Roman"/>
          <w:b/>
          <w:iCs/>
          <w:sz w:val="24"/>
          <w:szCs w:val="24"/>
          <w:lang w:eastAsia="pl-PL"/>
        </w:rPr>
        <w:t>Prowadząca/</w:t>
      </w:r>
      <w:proofErr w:type="spellStart"/>
      <w:r w:rsidRPr="00CA5345">
        <w:rPr>
          <w:rFonts w:ascii="Times New Roman" w:hAnsi="Times New Roman"/>
          <w:b/>
          <w:iCs/>
          <w:sz w:val="24"/>
          <w:szCs w:val="24"/>
          <w:lang w:eastAsia="pl-PL"/>
        </w:rPr>
        <w:t>cy</w:t>
      </w:r>
      <w:proofErr w:type="spellEnd"/>
      <w:r w:rsidRPr="00CA5345">
        <w:rPr>
          <w:rFonts w:ascii="Times New Roman" w:hAnsi="Times New Roman"/>
          <w:b/>
          <w:iCs/>
          <w:sz w:val="24"/>
          <w:szCs w:val="24"/>
          <w:lang w:eastAsia="pl-PL"/>
        </w:rPr>
        <w:t>:</w:t>
      </w:r>
      <w:r w:rsidR="008C0481">
        <w:rPr>
          <w:rFonts w:ascii="Times New Roman" w:hAnsi="Times New Roman"/>
          <w:b/>
          <w:iCs/>
          <w:sz w:val="24"/>
          <w:szCs w:val="24"/>
          <w:lang w:eastAsia="pl-PL"/>
        </w:rPr>
        <w:t xml:space="preserve"> Magdalena </w:t>
      </w:r>
      <w:proofErr w:type="spellStart"/>
      <w:r w:rsidR="008C0481">
        <w:rPr>
          <w:rFonts w:ascii="Times New Roman" w:hAnsi="Times New Roman"/>
          <w:b/>
          <w:iCs/>
          <w:sz w:val="24"/>
          <w:szCs w:val="24"/>
          <w:lang w:eastAsia="pl-PL"/>
        </w:rPr>
        <w:t>Tazbier</w:t>
      </w:r>
      <w:proofErr w:type="spellEnd"/>
      <w:r w:rsidR="00E209CC">
        <w:rPr>
          <w:rFonts w:ascii="Times New Roman" w:hAnsi="Times New Roman"/>
          <w:b/>
          <w:iCs/>
          <w:sz w:val="24"/>
          <w:szCs w:val="24"/>
          <w:lang w:eastAsia="pl-PL"/>
        </w:rPr>
        <w:t xml:space="preserve">, Włodzimierz Stachura, Iwona Kamińska </w:t>
      </w:r>
    </w:p>
    <w:p w14:paraId="57EAFA02" w14:textId="335626DE" w:rsidR="00141C26" w:rsidRPr="00CA5345" w:rsidRDefault="00141C26" w:rsidP="00141C26">
      <w:pPr>
        <w:spacing w:before="100" w:beforeAutospacing="1" w:after="100" w:afterAutospacing="1" w:line="240" w:lineRule="auto"/>
        <w:rPr>
          <w:rFonts w:ascii="Times New Roman" w:hAnsi="Times New Roman"/>
          <w:b/>
          <w:iCs/>
          <w:sz w:val="24"/>
          <w:szCs w:val="24"/>
          <w:lang w:eastAsia="pl-PL"/>
        </w:rPr>
      </w:pPr>
      <w:r w:rsidRPr="00CA5345">
        <w:rPr>
          <w:rFonts w:ascii="Times New Roman" w:hAnsi="Times New Roman"/>
          <w:b/>
          <w:iCs/>
          <w:sz w:val="24"/>
          <w:szCs w:val="24"/>
          <w:lang w:eastAsia="pl-PL"/>
        </w:rPr>
        <w:t>Termin:</w:t>
      </w:r>
      <w:r w:rsidR="008C0481">
        <w:rPr>
          <w:rFonts w:ascii="Times New Roman" w:hAnsi="Times New Roman"/>
          <w:b/>
          <w:iCs/>
          <w:sz w:val="24"/>
          <w:szCs w:val="24"/>
          <w:lang w:eastAsia="pl-PL"/>
        </w:rPr>
        <w:t xml:space="preserve"> 25/09/2021</w:t>
      </w:r>
    </w:p>
    <w:p w14:paraId="6C860826" w14:textId="75D4D876" w:rsidR="00141C26" w:rsidRPr="00CA5345" w:rsidRDefault="00141C26" w:rsidP="00141C26">
      <w:pPr>
        <w:spacing w:before="100" w:beforeAutospacing="1" w:after="100" w:afterAutospacing="1" w:line="240" w:lineRule="auto"/>
        <w:rPr>
          <w:rFonts w:ascii="Times New Roman" w:hAnsi="Times New Roman"/>
          <w:b/>
          <w:iCs/>
          <w:sz w:val="24"/>
          <w:szCs w:val="24"/>
          <w:lang w:eastAsia="pl-PL"/>
        </w:rPr>
      </w:pPr>
      <w:r w:rsidRPr="00CA5345">
        <w:rPr>
          <w:rFonts w:ascii="Times New Roman" w:hAnsi="Times New Roman"/>
          <w:b/>
          <w:iCs/>
          <w:sz w:val="24"/>
          <w:szCs w:val="24"/>
          <w:lang w:eastAsia="pl-PL"/>
        </w:rPr>
        <w:t>Miejsce:</w:t>
      </w:r>
      <w:r w:rsidR="008C0481">
        <w:rPr>
          <w:rFonts w:ascii="Times New Roman" w:hAnsi="Times New Roman"/>
          <w:b/>
          <w:iCs/>
          <w:sz w:val="24"/>
          <w:szCs w:val="24"/>
          <w:lang w:eastAsia="pl-PL"/>
        </w:rPr>
        <w:t xml:space="preserve"> </w:t>
      </w:r>
      <w:r w:rsidR="00E209CC">
        <w:rPr>
          <w:rFonts w:ascii="Times New Roman" w:hAnsi="Times New Roman"/>
          <w:b/>
          <w:iCs/>
          <w:sz w:val="24"/>
          <w:szCs w:val="24"/>
          <w:lang w:eastAsia="pl-PL"/>
        </w:rPr>
        <w:t>P</w:t>
      </w:r>
      <w:r w:rsidR="008C0481">
        <w:rPr>
          <w:rFonts w:ascii="Times New Roman" w:hAnsi="Times New Roman"/>
          <w:b/>
          <w:iCs/>
          <w:sz w:val="24"/>
          <w:szCs w:val="24"/>
          <w:lang w:eastAsia="pl-PL"/>
        </w:rPr>
        <w:t>olska Szkoła Altogether w Irlandii</w:t>
      </w:r>
    </w:p>
    <w:p w14:paraId="6CF38972" w14:textId="77777777" w:rsidR="00141C26" w:rsidRPr="00B95BB7" w:rsidRDefault="00141C26" w:rsidP="00141C26">
      <w:pPr>
        <w:spacing w:before="100" w:beforeAutospacing="1" w:after="100" w:afterAutospacing="1" w:line="240" w:lineRule="auto"/>
        <w:rPr>
          <w:rFonts w:ascii="Times New Roman" w:hAnsi="Times New Roman"/>
          <w:b/>
          <w:iCs/>
          <w:sz w:val="28"/>
          <w:szCs w:val="28"/>
          <w:lang w:eastAsia="pl-PL"/>
        </w:rPr>
      </w:pPr>
      <w:r w:rsidRPr="00B95BB7">
        <w:rPr>
          <w:rFonts w:ascii="Times New Roman" w:hAnsi="Times New Roman"/>
          <w:b/>
          <w:iCs/>
          <w:sz w:val="28"/>
          <w:szCs w:val="28"/>
          <w:lang w:eastAsia="pl-PL"/>
        </w:rPr>
        <w:t>I.</w:t>
      </w:r>
    </w:p>
    <w:p w14:paraId="55ECCD21" w14:textId="5EA62745" w:rsidR="00141C26" w:rsidRDefault="00141C26" w:rsidP="00141C26">
      <w:pPr>
        <w:spacing w:before="100" w:beforeAutospacing="1" w:after="100" w:afterAutospacing="1" w:line="240" w:lineRule="auto"/>
        <w:rPr>
          <w:rFonts w:ascii="Times New Roman" w:hAnsi="Times New Roman"/>
          <w:iCs/>
          <w:sz w:val="24"/>
          <w:szCs w:val="24"/>
          <w:lang w:eastAsia="pl-PL"/>
        </w:rPr>
      </w:pPr>
      <w:r w:rsidRPr="00C5484E">
        <w:rPr>
          <w:rFonts w:ascii="Times New Roman" w:hAnsi="Times New Roman"/>
          <w:b/>
          <w:iCs/>
          <w:sz w:val="24"/>
          <w:szCs w:val="24"/>
          <w:lang w:eastAsia="pl-PL"/>
        </w:rPr>
        <w:t>1. Blok tematyczny</w:t>
      </w:r>
      <w:r w:rsidR="00B006B1">
        <w:rPr>
          <w:rFonts w:ascii="Times New Roman" w:hAnsi="Times New Roman"/>
          <w:iCs/>
          <w:sz w:val="24"/>
          <w:szCs w:val="24"/>
          <w:lang w:eastAsia="pl-PL"/>
        </w:rPr>
        <w:t xml:space="preserve"> Ja i moje otoczenie</w:t>
      </w:r>
    </w:p>
    <w:p w14:paraId="7886486C" w14:textId="6CE0EA9F" w:rsidR="00141C26" w:rsidRPr="0034304F" w:rsidRDefault="00141C26" w:rsidP="00141C26">
      <w:pPr>
        <w:spacing w:before="100" w:beforeAutospacing="1" w:after="100" w:afterAutospacing="1" w:line="240" w:lineRule="auto"/>
        <w:rPr>
          <w:rFonts w:ascii="Times New Roman" w:hAnsi="Times New Roman"/>
          <w:lang w:eastAsia="pl-PL"/>
        </w:rPr>
      </w:pPr>
      <w:r w:rsidRPr="00C5484E">
        <w:rPr>
          <w:rFonts w:ascii="Times New Roman" w:hAnsi="Times New Roman"/>
          <w:b/>
          <w:iCs/>
          <w:sz w:val="24"/>
          <w:szCs w:val="24"/>
          <w:lang w:eastAsia="pl-PL"/>
        </w:rPr>
        <w:t>2. Temat dnia</w:t>
      </w:r>
      <w:r w:rsidRPr="0034304F">
        <w:rPr>
          <w:rFonts w:ascii="Times New Roman" w:hAnsi="Times New Roman"/>
          <w:i/>
          <w:iCs/>
          <w:lang w:eastAsia="pl-PL"/>
        </w:rPr>
        <w:t xml:space="preserve"> </w:t>
      </w:r>
      <w:r w:rsidR="008C0481" w:rsidRPr="008C0481">
        <w:rPr>
          <w:rFonts w:ascii="Times New Roman" w:hAnsi="Times New Roman"/>
          <w:i/>
          <w:iCs/>
          <w:lang w:eastAsia="pl-PL"/>
        </w:rPr>
        <w:t xml:space="preserve">„Gdybym była królewną, gdybym był </w:t>
      </w:r>
      <w:r w:rsidR="00B006B1" w:rsidRPr="008C0481">
        <w:rPr>
          <w:rFonts w:ascii="Times New Roman" w:hAnsi="Times New Roman"/>
          <w:i/>
          <w:iCs/>
          <w:lang w:eastAsia="pl-PL"/>
        </w:rPr>
        <w:t>królem”</w:t>
      </w:r>
      <w:r w:rsidR="00B006B1">
        <w:rPr>
          <w:rFonts w:ascii="Times New Roman" w:hAnsi="Times New Roman"/>
          <w:i/>
          <w:iCs/>
          <w:lang w:eastAsia="pl-PL"/>
        </w:rPr>
        <w:t xml:space="preserve"> (</w:t>
      </w:r>
      <w:r w:rsidR="008C0481" w:rsidRPr="008C0481">
        <w:rPr>
          <w:rFonts w:ascii="Times New Roman" w:hAnsi="Times New Roman"/>
          <w:i/>
          <w:iCs/>
          <w:lang w:eastAsia="pl-PL"/>
        </w:rPr>
        <w:t xml:space="preserve">budowanie kreatywnych </w:t>
      </w:r>
      <w:proofErr w:type="gramStart"/>
      <w:r w:rsidR="008C0481" w:rsidRPr="008C0481">
        <w:rPr>
          <w:rFonts w:ascii="Times New Roman" w:hAnsi="Times New Roman"/>
          <w:i/>
          <w:iCs/>
          <w:lang w:eastAsia="pl-PL"/>
        </w:rPr>
        <w:t>opowiadań</w:t>
      </w:r>
      <w:r w:rsidR="008C0481">
        <w:rPr>
          <w:rFonts w:ascii="Times New Roman" w:hAnsi="Times New Roman"/>
          <w:i/>
          <w:iCs/>
          <w:lang w:eastAsia="pl-PL"/>
        </w:rPr>
        <w:t xml:space="preserve"> </w:t>
      </w:r>
      <w:r w:rsidR="00B006B1">
        <w:rPr>
          <w:rFonts w:ascii="Times New Roman" w:hAnsi="Times New Roman"/>
          <w:i/>
          <w:iCs/>
          <w:lang w:eastAsia="pl-PL"/>
        </w:rPr>
        <w:t xml:space="preserve"> </w:t>
      </w:r>
      <w:r w:rsidR="008C0481">
        <w:rPr>
          <w:rFonts w:ascii="Times New Roman" w:hAnsi="Times New Roman"/>
          <w:i/>
          <w:iCs/>
          <w:lang w:eastAsia="pl-PL"/>
        </w:rPr>
        <w:t>na</w:t>
      </w:r>
      <w:proofErr w:type="gramEnd"/>
      <w:r w:rsidR="008C0481">
        <w:rPr>
          <w:rFonts w:ascii="Times New Roman" w:hAnsi="Times New Roman"/>
          <w:i/>
          <w:iCs/>
          <w:lang w:eastAsia="pl-PL"/>
        </w:rPr>
        <w:t xml:space="preserve"> podstawie fragmentu książki Justyny Bednarek: Niesamowite przygody dziesięciu skarpetek)</w:t>
      </w:r>
    </w:p>
    <w:p w14:paraId="5295447B" w14:textId="77777777" w:rsidR="00141C26" w:rsidRPr="00C5484E" w:rsidRDefault="00141C26" w:rsidP="00141C26">
      <w:pPr>
        <w:spacing w:before="100" w:beforeAutospacing="1" w:after="100" w:afterAutospacing="1" w:line="240" w:lineRule="auto"/>
        <w:rPr>
          <w:rFonts w:ascii="Times New Roman" w:hAnsi="Times New Roman"/>
          <w:b/>
          <w:iCs/>
          <w:sz w:val="24"/>
          <w:szCs w:val="24"/>
          <w:lang w:eastAsia="pl-PL"/>
        </w:rPr>
      </w:pPr>
      <w:r w:rsidRPr="00C5484E">
        <w:rPr>
          <w:rFonts w:ascii="Times New Roman" w:hAnsi="Times New Roman"/>
          <w:b/>
          <w:iCs/>
          <w:sz w:val="24"/>
          <w:szCs w:val="24"/>
          <w:lang w:eastAsia="pl-PL"/>
        </w:rPr>
        <w:t>3. Cele zajęć</w:t>
      </w:r>
    </w:p>
    <w:p w14:paraId="4370F63B" w14:textId="7496D462" w:rsidR="00141C26" w:rsidRDefault="00141C26" w:rsidP="00141C26">
      <w:pPr>
        <w:spacing w:before="100" w:beforeAutospacing="1" w:after="100" w:afterAutospacing="1" w:line="240" w:lineRule="auto"/>
        <w:rPr>
          <w:rFonts w:ascii="Times New Roman" w:hAnsi="Times New Roman"/>
          <w:b/>
          <w:iCs/>
          <w:sz w:val="24"/>
          <w:szCs w:val="24"/>
          <w:lang w:eastAsia="pl-PL"/>
        </w:rPr>
      </w:pPr>
      <w:r w:rsidRPr="00C5484E">
        <w:rPr>
          <w:rFonts w:ascii="Times New Roman" w:hAnsi="Times New Roman"/>
          <w:b/>
          <w:iCs/>
          <w:sz w:val="24"/>
          <w:szCs w:val="24"/>
          <w:lang w:eastAsia="pl-PL"/>
        </w:rPr>
        <w:t>- ogólny</w:t>
      </w:r>
    </w:p>
    <w:p w14:paraId="595EA711" w14:textId="25288C57" w:rsidR="008C0481" w:rsidRPr="00E209CC" w:rsidRDefault="008C0481" w:rsidP="008C0481">
      <w:pPr>
        <w:spacing w:before="100" w:beforeAutospacing="1" w:after="100" w:afterAutospacing="1" w:line="240" w:lineRule="auto"/>
        <w:rPr>
          <w:rFonts w:ascii="Times New Roman" w:hAnsi="Times New Roman"/>
          <w:bCs/>
          <w:i/>
          <w:sz w:val="24"/>
          <w:szCs w:val="24"/>
          <w:lang w:eastAsia="pl-PL"/>
        </w:rPr>
      </w:pPr>
      <w:r w:rsidRPr="00E209CC">
        <w:rPr>
          <w:rFonts w:ascii="Times New Roman" w:hAnsi="Times New Roman"/>
          <w:bCs/>
          <w:i/>
          <w:sz w:val="24"/>
          <w:szCs w:val="24"/>
          <w:lang w:eastAsia="pl-PL"/>
        </w:rPr>
        <w:t>Rozwijanie indywidualnych predyspozycji intelektualnych uczniów.</w:t>
      </w:r>
      <w:r w:rsidR="00E209CC" w:rsidRPr="00E209CC">
        <w:rPr>
          <w:rFonts w:ascii="Times New Roman" w:hAnsi="Times New Roman"/>
          <w:bCs/>
          <w:i/>
          <w:sz w:val="24"/>
          <w:szCs w:val="24"/>
          <w:lang w:eastAsia="pl-PL"/>
        </w:rPr>
        <w:t xml:space="preserve"> </w:t>
      </w:r>
      <w:r w:rsidRPr="00E209CC">
        <w:rPr>
          <w:rFonts w:ascii="Times New Roman" w:hAnsi="Times New Roman"/>
          <w:bCs/>
          <w:i/>
          <w:sz w:val="24"/>
          <w:szCs w:val="24"/>
          <w:lang w:eastAsia="pl-PL"/>
        </w:rPr>
        <w:t xml:space="preserve">Wykorzystanie </w:t>
      </w:r>
      <w:r w:rsidRPr="00E209CC">
        <w:rPr>
          <w:rFonts w:ascii="Times New Roman" w:hAnsi="Times New Roman"/>
          <w:bCs/>
          <w:i/>
          <w:sz w:val="24"/>
          <w:szCs w:val="24"/>
          <w:lang w:eastAsia="pl-PL"/>
        </w:rPr>
        <w:t>„mocnych</w:t>
      </w:r>
      <w:r w:rsidRPr="00E209CC">
        <w:rPr>
          <w:rFonts w:ascii="Times New Roman" w:hAnsi="Times New Roman"/>
          <w:bCs/>
          <w:i/>
          <w:sz w:val="24"/>
          <w:szCs w:val="24"/>
          <w:lang w:eastAsia="pl-PL"/>
        </w:rPr>
        <w:t xml:space="preserve">” stron ucznia do wspierania </w:t>
      </w:r>
      <w:r w:rsidR="00B006B1" w:rsidRPr="00E209CC">
        <w:rPr>
          <w:rFonts w:ascii="Times New Roman" w:hAnsi="Times New Roman"/>
          <w:bCs/>
          <w:i/>
          <w:sz w:val="24"/>
          <w:szCs w:val="24"/>
          <w:lang w:eastAsia="pl-PL"/>
        </w:rPr>
        <w:t>„słabych</w:t>
      </w:r>
      <w:r w:rsidRPr="00E209CC">
        <w:rPr>
          <w:rFonts w:ascii="Times New Roman" w:hAnsi="Times New Roman"/>
          <w:bCs/>
          <w:i/>
          <w:sz w:val="24"/>
          <w:szCs w:val="24"/>
          <w:lang w:eastAsia="pl-PL"/>
        </w:rPr>
        <w:t>”.</w:t>
      </w:r>
    </w:p>
    <w:p w14:paraId="5FA2FD37" w14:textId="09FDA98C" w:rsidR="00141C26" w:rsidRDefault="00141C26" w:rsidP="00141C26">
      <w:pPr>
        <w:spacing w:before="100" w:beforeAutospacing="1" w:after="100" w:afterAutospacing="1" w:line="240" w:lineRule="auto"/>
        <w:rPr>
          <w:rFonts w:ascii="Times New Roman" w:hAnsi="Times New Roman"/>
          <w:i/>
          <w:iCs/>
          <w:sz w:val="24"/>
          <w:szCs w:val="24"/>
          <w:lang w:eastAsia="pl-PL"/>
        </w:rPr>
      </w:pPr>
      <w:r w:rsidRPr="00C5484E">
        <w:rPr>
          <w:rFonts w:ascii="Times New Roman" w:hAnsi="Times New Roman"/>
          <w:b/>
          <w:iCs/>
          <w:sz w:val="24"/>
          <w:szCs w:val="24"/>
          <w:lang w:eastAsia="pl-PL"/>
        </w:rPr>
        <w:t>- operacyjne</w:t>
      </w:r>
      <w:r>
        <w:rPr>
          <w:rFonts w:ascii="Times New Roman" w:hAnsi="Times New Roman"/>
          <w:iCs/>
          <w:sz w:val="24"/>
          <w:szCs w:val="24"/>
          <w:lang w:eastAsia="pl-PL"/>
        </w:rPr>
        <w:t xml:space="preserve"> </w:t>
      </w:r>
    </w:p>
    <w:p w14:paraId="60584898" w14:textId="77777777" w:rsidR="00B006B1" w:rsidRPr="00B006B1" w:rsidRDefault="00B006B1" w:rsidP="00B006B1">
      <w:pPr>
        <w:spacing w:before="100" w:beforeAutospacing="1" w:after="100" w:afterAutospacing="1" w:line="240" w:lineRule="auto"/>
        <w:rPr>
          <w:rFonts w:ascii="Times New Roman" w:hAnsi="Times New Roman"/>
          <w:i/>
          <w:iCs/>
          <w:sz w:val="24"/>
          <w:szCs w:val="24"/>
          <w:lang w:eastAsia="pl-PL"/>
        </w:rPr>
      </w:pPr>
      <w:r w:rsidRPr="00B006B1">
        <w:rPr>
          <w:rFonts w:ascii="Times New Roman" w:hAnsi="Times New Roman"/>
          <w:i/>
          <w:iCs/>
          <w:sz w:val="24"/>
          <w:szCs w:val="24"/>
          <w:lang w:eastAsia="pl-PL"/>
        </w:rPr>
        <w:t>-wykorzystuje swoje dominujące inteligencje,</w:t>
      </w:r>
    </w:p>
    <w:p w14:paraId="35E5CA08" w14:textId="26D923C2" w:rsidR="00B006B1" w:rsidRPr="00B006B1" w:rsidRDefault="00B006B1" w:rsidP="00B006B1">
      <w:pPr>
        <w:spacing w:before="100" w:beforeAutospacing="1" w:after="100" w:afterAutospacing="1" w:line="240" w:lineRule="auto"/>
        <w:rPr>
          <w:rFonts w:ascii="Times New Roman" w:hAnsi="Times New Roman"/>
          <w:i/>
          <w:iCs/>
          <w:sz w:val="24"/>
          <w:szCs w:val="24"/>
          <w:lang w:eastAsia="pl-PL"/>
        </w:rPr>
      </w:pPr>
      <w:r w:rsidRPr="00B006B1">
        <w:rPr>
          <w:rFonts w:ascii="Times New Roman" w:hAnsi="Times New Roman"/>
          <w:i/>
          <w:iCs/>
          <w:sz w:val="24"/>
          <w:szCs w:val="24"/>
          <w:lang w:eastAsia="pl-PL"/>
        </w:rPr>
        <w:t xml:space="preserve">-samodzielnie dokonuje wyboru aktywności, </w:t>
      </w:r>
    </w:p>
    <w:p w14:paraId="3373DD3B" w14:textId="77C049BF" w:rsidR="00B006B1" w:rsidRPr="00B006B1" w:rsidRDefault="00B006B1" w:rsidP="00B006B1">
      <w:pPr>
        <w:spacing w:before="100" w:beforeAutospacing="1" w:after="100" w:afterAutospacing="1" w:line="240" w:lineRule="auto"/>
        <w:rPr>
          <w:rFonts w:ascii="Times New Roman" w:hAnsi="Times New Roman"/>
          <w:i/>
          <w:iCs/>
          <w:sz w:val="24"/>
          <w:szCs w:val="24"/>
          <w:lang w:eastAsia="pl-PL"/>
        </w:rPr>
      </w:pPr>
      <w:r w:rsidRPr="00B006B1">
        <w:rPr>
          <w:rFonts w:ascii="Times New Roman" w:hAnsi="Times New Roman"/>
          <w:i/>
          <w:iCs/>
          <w:sz w:val="24"/>
          <w:szCs w:val="24"/>
          <w:lang w:eastAsia="pl-PL"/>
        </w:rPr>
        <w:t>-wykazuje się twórczą aktywnością</w:t>
      </w:r>
      <w:r>
        <w:rPr>
          <w:rFonts w:ascii="Times New Roman" w:hAnsi="Times New Roman"/>
          <w:i/>
          <w:iCs/>
          <w:sz w:val="24"/>
          <w:szCs w:val="24"/>
          <w:lang w:eastAsia="pl-PL"/>
        </w:rPr>
        <w:t xml:space="preserve">, </w:t>
      </w:r>
      <w:r w:rsidR="00E209CC">
        <w:rPr>
          <w:rFonts w:ascii="Times New Roman" w:hAnsi="Times New Roman"/>
          <w:i/>
          <w:iCs/>
          <w:sz w:val="24"/>
          <w:szCs w:val="24"/>
          <w:lang w:eastAsia="pl-PL"/>
        </w:rPr>
        <w:t xml:space="preserve">kreatywnością </w:t>
      </w:r>
      <w:r w:rsidR="00E209CC" w:rsidRPr="00B006B1">
        <w:rPr>
          <w:rFonts w:ascii="Times New Roman" w:hAnsi="Times New Roman"/>
          <w:i/>
          <w:iCs/>
          <w:sz w:val="24"/>
          <w:szCs w:val="24"/>
          <w:lang w:eastAsia="pl-PL"/>
        </w:rPr>
        <w:t>i</w:t>
      </w:r>
      <w:r w:rsidRPr="00B006B1">
        <w:rPr>
          <w:rFonts w:ascii="Times New Roman" w:hAnsi="Times New Roman"/>
          <w:i/>
          <w:iCs/>
          <w:sz w:val="24"/>
          <w:szCs w:val="24"/>
          <w:lang w:eastAsia="pl-PL"/>
        </w:rPr>
        <w:t xml:space="preserve"> zaangażowaniem,</w:t>
      </w:r>
    </w:p>
    <w:p w14:paraId="5C25B719" w14:textId="0B6A8B17" w:rsidR="00141C26" w:rsidRPr="00B006B1" w:rsidRDefault="00B006B1" w:rsidP="00141C26">
      <w:pPr>
        <w:spacing w:before="100" w:beforeAutospacing="1" w:after="100" w:afterAutospacing="1" w:line="240" w:lineRule="auto"/>
        <w:rPr>
          <w:rFonts w:ascii="Times New Roman" w:hAnsi="Times New Roman"/>
          <w:i/>
          <w:iCs/>
          <w:sz w:val="24"/>
          <w:szCs w:val="24"/>
          <w:lang w:eastAsia="pl-PL"/>
        </w:rPr>
      </w:pPr>
      <w:r w:rsidRPr="00B006B1">
        <w:rPr>
          <w:rFonts w:ascii="Times New Roman" w:hAnsi="Times New Roman"/>
          <w:i/>
          <w:iCs/>
          <w:sz w:val="24"/>
          <w:szCs w:val="24"/>
          <w:lang w:eastAsia="pl-PL"/>
        </w:rPr>
        <w:t>-zgodnie współdziała w zespole.</w:t>
      </w:r>
    </w:p>
    <w:p w14:paraId="2DEE30EB" w14:textId="40CA77AD" w:rsidR="00141C26" w:rsidRDefault="00141C26" w:rsidP="00141C26">
      <w:pPr>
        <w:spacing w:before="100" w:beforeAutospacing="1" w:after="100" w:afterAutospacing="1" w:line="240" w:lineRule="auto"/>
        <w:rPr>
          <w:rFonts w:ascii="Times New Roman" w:hAnsi="Times New Roman"/>
          <w:iCs/>
          <w:color w:val="0070C0"/>
          <w:sz w:val="24"/>
          <w:szCs w:val="24"/>
          <w:lang w:eastAsia="pl-PL"/>
        </w:rPr>
      </w:pPr>
      <w:r w:rsidRPr="00C5484E">
        <w:rPr>
          <w:rFonts w:ascii="Times New Roman" w:hAnsi="Times New Roman"/>
          <w:b/>
          <w:iCs/>
          <w:sz w:val="24"/>
          <w:szCs w:val="24"/>
          <w:lang w:eastAsia="pl-PL"/>
        </w:rPr>
        <w:t>4. Metody</w:t>
      </w:r>
      <w:r>
        <w:rPr>
          <w:rFonts w:ascii="Times New Roman" w:hAnsi="Times New Roman"/>
          <w:iCs/>
          <w:sz w:val="24"/>
          <w:szCs w:val="24"/>
          <w:lang w:eastAsia="pl-PL"/>
        </w:rPr>
        <w:t xml:space="preserve"> </w:t>
      </w:r>
    </w:p>
    <w:p w14:paraId="77A0CE64" w14:textId="77777777" w:rsidR="00B006B1" w:rsidRPr="00B006B1" w:rsidRDefault="00B006B1" w:rsidP="00B006B1">
      <w:pPr>
        <w:spacing w:before="100" w:beforeAutospacing="1" w:after="100" w:afterAutospacing="1" w:line="240" w:lineRule="auto"/>
        <w:rPr>
          <w:rFonts w:ascii="Times New Roman" w:hAnsi="Times New Roman"/>
          <w:i/>
          <w:iCs/>
          <w:lang w:eastAsia="pl-PL"/>
        </w:rPr>
      </w:pPr>
      <w:r w:rsidRPr="00B006B1">
        <w:rPr>
          <w:rFonts w:ascii="Times New Roman" w:hAnsi="Times New Roman"/>
          <w:i/>
          <w:iCs/>
          <w:lang w:eastAsia="pl-PL"/>
        </w:rPr>
        <w:t>•</w:t>
      </w:r>
      <w:r w:rsidRPr="00B006B1">
        <w:rPr>
          <w:rFonts w:ascii="Times New Roman" w:hAnsi="Times New Roman"/>
          <w:i/>
          <w:iCs/>
          <w:lang w:eastAsia="pl-PL"/>
        </w:rPr>
        <w:tab/>
        <w:t>aktywizująca</w:t>
      </w:r>
    </w:p>
    <w:p w14:paraId="6F1AD3BA" w14:textId="45E57F36" w:rsidR="00B006B1" w:rsidRPr="00B006B1" w:rsidRDefault="00B006B1" w:rsidP="00B006B1">
      <w:pPr>
        <w:spacing w:before="100" w:beforeAutospacing="1" w:after="100" w:afterAutospacing="1" w:line="240" w:lineRule="auto"/>
        <w:rPr>
          <w:rFonts w:ascii="Times New Roman" w:hAnsi="Times New Roman"/>
          <w:i/>
          <w:iCs/>
          <w:lang w:eastAsia="pl-PL"/>
        </w:rPr>
      </w:pPr>
      <w:r w:rsidRPr="00B006B1">
        <w:rPr>
          <w:rFonts w:ascii="Times New Roman" w:hAnsi="Times New Roman"/>
          <w:i/>
          <w:iCs/>
          <w:lang w:eastAsia="pl-PL"/>
        </w:rPr>
        <w:t>•</w:t>
      </w:r>
      <w:r w:rsidRPr="00B006B1">
        <w:rPr>
          <w:rFonts w:ascii="Times New Roman" w:hAnsi="Times New Roman"/>
          <w:i/>
          <w:iCs/>
          <w:lang w:eastAsia="pl-PL"/>
        </w:rPr>
        <w:tab/>
      </w:r>
      <w:r w:rsidR="0063224E">
        <w:rPr>
          <w:rFonts w:ascii="Times New Roman" w:hAnsi="Times New Roman"/>
          <w:i/>
          <w:iCs/>
          <w:lang w:eastAsia="pl-PL"/>
        </w:rPr>
        <w:t>burza mózgów</w:t>
      </w:r>
    </w:p>
    <w:p w14:paraId="73397B15" w14:textId="77777777" w:rsidR="00B006B1" w:rsidRPr="00B006B1" w:rsidRDefault="00B006B1" w:rsidP="00B006B1">
      <w:pPr>
        <w:spacing w:before="100" w:beforeAutospacing="1" w:after="100" w:afterAutospacing="1" w:line="240" w:lineRule="auto"/>
        <w:rPr>
          <w:rFonts w:ascii="Times New Roman" w:hAnsi="Times New Roman"/>
          <w:i/>
          <w:iCs/>
          <w:lang w:eastAsia="pl-PL"/>
        </w:rPr>
      </w:pPr>
      <w:r w:rsidRPr="00B006B1">
        <w:rPr>
          <w:rFonts w:ascii="Times New Roman" w:hAnsi="Times New Roman"/>
          <w:i/>
          <w:iCs/>
          <w:lang w:eastAsia="pl-PL"/>
        </w:rPr>
        <w:t>•</w:t>
      </w:r>
      <w:r w:rsidRPr="00B006B1">
        <w:rPr>
          <w:rFonts w:ascii="Times New Roman" w:hAnsi="Times New Roman"/>
          <w:i/>
          <w:iCs/>
          <w:lang w:eastAsia="pl-PL"/>
        </w:rPr>
        <w:tab/>
        <w:t>muzyczno-ruchowa</w:t>
      </w:r>
    </w:p>
    <w:p w14:paraId="7F33BFD9" w14:textId="77777777" w:rsidR="00B006B1" w:rsidRPr="00B006B1" w:rsidRDefault="00B006B1" w:rsidP="00B006B1">
      <w:pPr>
        <w:spacing w:before="100" w:beforeAutospacing="1" w:after="100" w:afterAutospacing="1" w:line="240" w:lineRule="auto"/>
        <w:rPr>
          <w:rFonts w:ascii="Times New Roman" w:hAnsi="Times New Roman"/>
          <w:i/>
          <w:iCs/>
          <w:lang w:eastAsia="pl-PL"/>
        </w:rPr>
      </w:pPr>
      <w:r w:rsidRPr="00B006B1">
        <w:rPr>
          <w:rFonts w:ascii="Times New Roman" w:hAnsi="Times New Roman"/>
          <w:i/>
          <w:iCs/>
          <w:lang w:eastAsia="pl-PL"/>
        </w:rPr>
        <w:t>•</w:t>
      </w:r>
      <w:r w:rsidRPr="00B006B1">
        <w:rPr>
          <w:rFonts w:ascii="Times New Roman" w:hAnsi="Times New Roman"/>
          <w:i/>
          <w:iCs/>
          <w:lang w:eastAsia="pl-PL"/>
        </w:rPr>
        <w:tab/>
        <w:t>praktycznego działania</w:t>
      </w:r>
    </w:p>
    <w:p w14:paraId="36E70D4A" w14:textId="77777777" w:rsidR="00E209CC" w:rsidRDefault="00B006B1" w:rsidP="00141C26">
      <w:pPr>
        <w:spacing w:before="100" w:beforeAutospacing="1" w:after="100" w:afterAutospacing="1" w:line="240" w:lineRule="auto"/>
        <w:rPr>
          <w:rFonts w:ascii="Times New Roman" w:hAnsi="Times New Roman"/>
          <w:i/>
          <w:iCs/>
          <w:lang w:eastAsia="pl-PL"/>
        </w:rPr>
      </w:pPr>
      <w:r w:rsidRPr="00B006B1">
        <w:rPr>
          <w:rFonts w:ascii="Times New Roman" w:hAnsi="Times New Roman"/>
          <w:i/>
          <w:iCs/>
          <w:lang w:eastAsia="pl-PL"/>
        </w:rPr>
        <w:t>•</w:t>
      </w:r>
      <w:r w:rsidRPr="00B006B1">
        <w:rPr>
          <w:rFonts w:ascii="Times New Roman" w:hAnsi="Times New Roman"/>
          <w:i/>
          <w:iCs/>
          <w:lang w:eastAsia="pl-PL"/>
        </w:rPr>
        <w:tab/>
        <w:t>słowna</w:t>
      </w:r>
    </w:p>
    <w:p w14:paraId="25D7845C" w14:textId="5750194A" w:rsidR="00141C26" w:rsidRDefault="00141C26" w:rsidP="00141C26">
      <w:pPr>
        <w:spacing w:before="100" w:beforeAutospacing="1" w:after="100" w:afterAutospacing="1" w:line="240" w:lineRule="auto"/>
        <w:rPr>
          <w:rFonts w:ascii="Times New Roman" w:hAnsi="Times New Roman"/>
          <w:i/>
          <w:iCs/>
          <w:lang w:eastAsia="pl-PL"/>
        </w:rPr>
      </w:pPr>
      <w:r w:rsidRPr="00C5484E">
        <w:rPr>
          <w:rFonts w:ascii="Times New Roman" w:hAnsi="Times New Roman"/>
          <w:b/>
          <w:iCs/>
          <w:sz w:val="24"/>
          <w:szCs w:val="24"/>
          <w:lang w:eastAsia="pl-PL"/>
        </w:rPr>
        <w:t>5. Formy pracy</w:t>
      </w:r>
      <w:r w:rsidRPr="00FD2FAF">
        <w:rPr>
          <w:rFonts w:ascii="Times New Roman" w:hAnsi="Times New Roman"/>
          <w:i/>
          <w:iCs/>
          <w:lang w:eastAsia="pl-PL"/>
        </w:rPr>
        <w:t>:</w:t>
      </w:r>
      <w:r>
        <w:rPr>
          <w:rFonts w:ascii="Times New Roman" w:hAnsi="Times New Roman"/>
          <w:i/>
          <w:iCs/>
          <w:lang w:eastAsia="pl-PL"/>
        </w:rPr>
        <w:t xml:space="preserve"> </w:t>
      </w:r>
    </w:p>
    <w:p w14:paraId="5BC43C77" w14:textId="77777777" w:rsidR="0063224E" w:rsidRPr="0063224E" w:rsidRDefault="0063224E" w:rsidP="0063224E">
      <w:pPr>
        <w:spacing w:before="100" w:beforeAutospacing="1" w:after="100" w:afterAutospacing="1" w:line="240" w:lineRule="auto"/>
        <w:rPr>
          <w:rFonts w:ascii="Times New Roman" w:hAnsi="Times New Roman"/>
          <w:i/>
          <w:iCs/>
          <w:lang w:eastAsia="pl-PL"/>
        </w:rPr>
      </w:pPr>
      <w:r w:rsidRPr="0063224E">
        <w:rPr>
          <w:rFonts w:ascii="Times New Roman" w:hAnsi="Times New Roman"/>
          <w:i/>
          <w:iCs/>
          <w:lang w:eastAsia="pl-PL"/>
        </w:rPr>
        <w:t>•</w:t>
      </w:r>
      <w:r w:rsidRPr="0063224E">
        <w:rPr>
          <w:rFonts w:ascii="Times New Roman" w:hAnsi="Times New Roman"/>
          <w:i/>
          <w:iCs/>
          <w:lang w:eastAsia="pl-PL"/>
        </w:rPr>
        <w:tab/>
        <w:t>grupowa</w:t>
      </w:r>
    </w:p>
    <w:p w14:paraId="77AFB700" w14:textId="125095BF" w:rsidR="0063224E" w:rsidRPr="0063224E" w:rsidRDefault="0063224E" w:rsidP="0063224E">
      <w:pPr>
        <w:spacing w:before="100" w:beforeAutospacing="1" w:after="100" w:afterAutospacing="1" w:line="240" w:lineRule="auto"/>
        <w:rPr>
          <w:rFonts w:ascii="Times New Roman" w:hAnsi="Times New Roman"/>
          <w:i/>
          <w:iCs/>
          <w:lang w:eastAsia="pl-PL"/>
        </w:rPr>
      </w:pPr>
      <w:r w:rsidRPr="0063224E">
        <w:rPr>
          <w:rFonts w:ascii="Times New Roman" w:hAnsi="Times New Roman"/>
          <w:i/>
          <w:iCs/>
          <w:lang w:eastAsia="pl-PL"/>
        </w:rPr>
        <w:lastRenderedPageBreak/>
        <w:t>•</w:t>
      </w:r>
      <w:r w:rsidRPr="0063224E">
        <w:rPr>
          <w:rFonts w:ascii="Times New Roman" w:hAnsi="Times New Roman"/>
          <w:i/>
          <w:iCs/>
          <w:lang w:eastAsia="pl-PL"/>
        </w:rPr>
        <w:tab/>
        <w:t>indywidualna</w:t>
      </w:r>
    </w:p>
    <w:p w14:paraId="57FD80DB" w14:textId="2FB91527" w:rsidR="00141C26" w:rsidRPr="00141C26" w:rsidRDefault="00141C26" w:rsidP="00141C26">
      <w:pPr>
        <w:spacing w:before="100" w:beforeAutospacing="1" w:after="100" w:afterAutospacing="1" w:line="240" w:lineRule="auto"/>
        <w:rPr>
          <w:rFonts w:ascii="Times New Roman" w:hAnsi="Times New Roman"/>
          <w:i/>
          <w:iCs/>
          <w:color w:val="0070C0"/>
          <w:lang w:eastAsia="pl-PL"/>
        </w:rPr>
      </w:pPr>
      <w:r w:rsidRPr="001B5A3C">
        <w:rPr>
          <w:rFonts w:ascii="Times New Roman" w:hAnsi="Times New Roman"/>
          <w:b/>
          <w:iCs/>
          <w:sz w:val="24"/>
          <w:szCs w:val="24"/>
          <w:lang w:eastAsia="pl-PL"/>
        </w:rPr>
        <w:t>6. Środki dydaktyczne</w:t>
      </w:r>
      <w:r w:rsidR="0063224E">
        <w:rPr>
          <w:rFonts w:ascii="Times New Roman" w:hAnsi="Times New Roman"/>
          <w:b/>
          <w:iCs/>
          <w:sz w:val="24"/>
          <w:szCs w:val="24"/>
          <w:lang w:eastAsia="pl-PL"/>
        </w:rPr>
        <w:t>:</w:t>
      </w:r>
      <w:r>
        <w:rPr>
          <w:rFonts w:ascii="Times New Roman" w:hAnsi="Times New Roman"/>
          <w:b/>
          <w:iCs/>
          <w:sz w:val="24"/>
          <w:szCs w:val="24"/>
          <w:lang w:eastAsia="pl-PL"/>
        </w:rPr>
        <w:t xml:space="preserve"> </w:t>
      </w:r>
      <w:r w:rsidR="0063224E">
        <w:rPr>
          <w:rFonts w:ascii="Times New Roman" w:hAnsi="Times New Roman"/>
          <w:b/>
          <w:iCs/>
          <w:sz w:val="24"/>
          <w:szCs w:val="24"/>
          <w:lang w:eastAsia="pl-PL"/>
        </w:rPr>
        <w:t xml:space="preserve">berło i korona, maskotka sowy, szary papier, markery, </w:t>
      </w:r>
      <w:r w:rsidR="001544C2">
        <w:rPr>
          <w:rFonts w:ascii="Times New Roman" w:hAnsi="Times New Roman"/>
          <w:b/>
          <w:iCs/>
          <w:sz w:val="24"/>
          <w:szCs w:val="24"/>
          <w:lang w:eastAsia="pl-PL"/>
        </w:rPr>
        <w:t xml:space="preserve">karteczki dla każdego dziecka, </w:t>
      </w:r>
      <w:r w:rsidR="00475F43">
        <w:rPr>
          <w:rFonts w:ascii="Times New Roman" w:hAnsi="Times New Roman"/>
          <w:b/>
          <w:iCs/>
          <w:sz w:val="24"/>
          <w:szCs w:val="24"/>
          <w:lang w:eastAsia="pl-PL"/>
        </w:rPr>
        <w:t xml:space="preserve">klej, </w:t>
      </w:r>
      <w:r w:rsidR="0063224E">
        <w:rPr>
          <w:rFonts w:ascii="Times New Roman" w:hAnsi="Times New Roman"/>
          <w:b/>
          <w:iCs/>
          <w:sz w:val="24"/>
          <w:szCs w:val="24"/>
          <w:lang w:eastAsia="pl-PL"/>
        </w:rPr>
        <w:t>chusta animacyjna</w:t>
      </w:r>
      <w:r w:rsidR="001544C2">
        <w:rPr>
          <w:rFonts w:ascii="Times New Roman" w:hAnsi="Times New Roman"/>
          <w:b/>
          <w:iCs/>
          <w:sz w:val="24"/>
          <w:szCs w:val="24"/>
          <w:lang w:eastAsia="pl-PL"/>
        </w:rPr>
        <w:t xml:space="preserve">, muzyka z filmu Król Lew do zabawy </w:t>
      </w:r>
      <w:proofErr w:type="gramStart"/>
      <w:r w:rsidR="001544C2">
        <w:rPr>
          <w:rFonts w:ascii="Times New Roman" w:hAnsi="Times New Roman"/>
          <w:b/>
          <w:iCs/>
          <w:sz w:val="24"/>
          <w:szCs w:val="24"/>
          <w:lang w:eastAsia="pl-PL"/>
        </w:rPr>
        <w:t>ruchowej(</w:t>
      </w:r>
      <w:proofErr w:type="gramEnd"/>
      <w:r w:rsidR="001544C2" w:rsidRPr="001544C2">
        <w:rPr>
          <w:rFonts w:ascii="Times New Roman" w:hAnsi="Times New Roman"/>
          <w:b/>
          <w:iCs/>
          <w:sz w:val="24"/>
          <w:szCs w:val="24"/>
          <w:lang w:eastAsia="pl-PL"/>
        </w:rPr>
        <w:t xml:space="preserve">Michał Mech - Strasznie </w:t>
      </w:r>
      <w:r w:rsidR="00475F43" w:rsidRPr="001544C2">
        <w:rPr>
          <w:rFonts w:ascii="Times New Roman" w:hAnsi="Times New Roman"/>
          <w:b/>
          <w:iCs/>
          <w:sz w:val="24"/>
          <w:szCs w:val="24"/>
          <w:lang w:eastAsia="pl-PL"/>
        </w:rPr>
        <w:t>już</w:t>
      </w:r>
      <w:r w:rsidR="001544C2" w:rsidRPr="001544C2">
        <w:rPr>
          <w:rFonts w:ascii="Times New Roman" w:hAnsi="Times New Roman"/>
          <w:b/>
          <w:iCs/>
          <w:sz w:val="24"/>
          <w:szCs w:val="24"/>
          <w:lang w:eastAsia="pl-PL"/>
        </w:rPr>
        <w:t xml:space="preserve"> </w:t>
      </w:r>
      <w:r w:rsidR="00475F43" w:rsidRPr="001544C2">
        <w:rPr>
          <w:rFonts w:ascii="Times New Roman" w:hAnsi="Times New Roman"/>
          <w:b/>
          <w:iCs/>
          <w:sz w:val="24"/>
          <w:szCs w:val="24"/>
          <w:lang w:eastAsia="pl-PL"/>
        </w:rPr>
        <w:t>być</w:t>
      </w:r>
      <w:r w:rsidR="001544C2" w:rsidRPr="001544C2">
        <w:rPr>
          <w:rFonts w:ascii="Times New Roman" w:hAnsi="Times New Roman"/>
          <w:b/>
          <w:iCs/>
          <w:sz w:val="24"/>
          <w:szCs w:val="24"/>
          <w:lang w:eastAsia="pl-PL"/>
        </w:rPr>
        <w:t xml:space="preserve"> tym królem chce (From "Król Lew”)</w:t>
      </w:r>
      <w:r w:rsidRPr="00F23932">
        <w:rPr>
          <w:rFonts w:ascii="Times New Roman" w:hAnsi="Times New Roman"/>
          <w:i/>
          <w:iCs/>
          <w:color w:val="0070C0"/>
          <w:lang w:eastAsia="pl-PL"/>
        </w:rPr>
        <w:br/>
        <w:t> </w:t>
      </w:r>
    </w:p>
    <w:p w14:paraId="33453DAE" w14:textId="77777777" w:rsidR="00141C26" w:rsidRDefault="00141C26" w:rsidP="00141C26">
      <w:pPr>
        <w:spacing w:before="100" w:beforeAutospacing="1" w:after="100" w:afterAutospacing="1" w:line="240" w:lineRule="auto"/>
        <w:rPr>
          <w:rFonts w:ascii="Times New Roman" w:hAnsi="Times New Roman"/>
          <w:b/>
          <w:iCs/>
          <w:sz w:val="28"/>
          <w:szCs w:val="28"/>
          <w:lang w:eastAsia="pl-PL"/>
        </w:rPr>
      </w:pPr>
      <w:r w:rsidRPr="00A52735">
        <w:rPr>
          <w:rFonts w:ascii="Times New Roman" w:hAnsi="Times New Roman"/>
          <w:b/>
          <w:iCs/>
          <w:sz w:val="28"/>
          <w:szCs w:val="28"/>
          <w:lang w:eastAsia="pl-PL"/>
        </w:rPr>
        <w:t>II</w:t>
      </w:r>
      <w:r>
        <w:rPr>
          <w:rFonts w:ascii="Times New Roman" w:hAnsi="Times New Roman"/>
          <w:b/>
          <w:iCs/>
          <w:sz w:val="28"/>
          <w:szCs w:val="28"/>
          <w:lang w:eastAsia="pl-PL"/>
        </w:rPr>
        <w:t>.</w:t>
      </w:r>
    </w:p>
    <w:p w14:paraId="025C1A2D" w14:textId="609F64CF" w:rsidR="00141C26" w:rsidRDefault="00141C26" w:rsidP="00141C26">
      <w:pPr>
        <w:spacing w:before="100" w:beforeAutospacing="1" w:after="100" w:afterAutospacing="1" w:line="240" w:lineRule="auto"/>
        <w:jc w:val="center"/>
        <w:rPr>
          <w:rFonts w:ascii="Times New Roman" w:hAnsi="Times New Roman"/>
          <w:b/>
          <w:iCs/>
          <w:sz w:val="28"/>
          <w:szCs w:val="28"/>
          <w:lang w:eastAsia="pl-PL"/>
        </w:rPr>
      </w:pPr>
      <w:r>
        <w:rPr>
          <w:rFonts w:ascii="Times New Roman" w:hAnsi="Times New Roman"/>
          <w:b/>
          <w:iCs/>
          <w:sz w:val="28"/>
          <w:szCs w:val="28"/>
          <w:lang w:eastAsia="pl-PL"/>
        </w:rPr>
        <w:t>Przebieg zajęć</w:t>
      </w:r>
    </w:p>
    <w:p w14:paraId="5DEB38A8" w14:textId="23E96E9B" w:rsidR="0063224E" w:rsidRDefault="0063224E" w:rsidP="00141C26">
      <w:pPr>
        <w:spacing w:before="100" w:beforeAutospacing="1" w:after="100" w:afterAutospacing="1" w:line="240" w:lineRule="auto"/>
        <w:jc w:val="center"/>
        <w:rPr>
          <w:rFonts w:ascii="Times New Roman" w:hAnsi="Times New Roman"/>
          <w:b/>
          <w:iCs/>
          <w:sz w:val="28"/>
          <w:szCs w:val="28"/>
          <w:lang w:eastAsia="pl-PL"/>
        </w:rPr>
      </w:pPr>
    </w:p>
    <w:p w14:paraId="17DD9B09" w14:textId="63897D9C" w:rsidR="0063224E" w:rsidRPr="0063224E" w:rsidRDefault="0063224E" w:rsidP="00E209CC">
      <w:pPr>
        <w:spacing w:before="100" w:beforeAutospacing="1" w:after="100" w:afterAutospacing="1" w:line="240" w:lineRule="auto"/>
        <w:jc w:val="both"/>
        <w:rPr>
          <w:rFonts w:ascii="Times New Roman" w:hAnsi="Times New Roman"/>
          <w:bCs/>
          <w:iCs/>
          <w:sz w:val="24"/>
          <w:szCs w:val="24"/>
          <w:lang w:eastAsia="pl-PL"/>
        </w:rPr>
      </w:pPr>
      <w:r w:rsidRPr="0063224E">
        <w:rPr>
          <w:rFonts w:ascii="Times New Roman" w:hAnsi="Times New Roman"/>
          <w:bCs/>
          <w:iCs/>
          <w:sz w:val="24"/>
          <w:szCs w:val="24"/>
          <w:lang w:eastAsia="pl-PL"/>
        </w:rPr>
        <w:t>1. Powitanie i zaproszenie do zabawy z wykorzystaniem chusty animacyjnej integrującej</w:t>
      </w:r>
      <w:r w:rsidR="001544C2">
        <w:rPr>
          <w:rFonts w:ascii="Times New Roman" w:hAnsi="Times New Roman"/>
          <w:bCs/>
          <w:iCs/>
          <w:sz w:val="24"/>
          <w:szCs w:val="24"/>
          <w:lang w:eastAsia="pl-PL"/>
        </w:rPr>
        <w:t xml:space="preserve"> </w:t>
      </w:r>
      <w:r w:rsidRPr="0063224E">
        <w:rPr>
          <w:rFonts w:ascii="Times New Roman" w:hAnsi="Times New Roman"/>
          <w:bCs/>
          <w:iCs/>
          <w:sz w:val="24"/>
          <w:szCs w:val="24"/>
          <w:lang w:eastAsia="pl-PL"/>
        </w:rPr>
        <w:t>zespół klasowy.</w:t>
      </w:r>
    </w:p>
    <w:p w14:paraId="68C56DCA" w14:textId="431D846C" w:rsidR="0063224E" w:rsidRPr="0063224E" w:rsidRDefault="0063224E" w:rsidP="00E209CC">
      <w:pPr>
        <w:spacing w:before="100" w:beforeAutospacing="1" w:after="100" w:afterAutospacing="1" w:line="240" w:lineRule="auto"/>
        <w:jc w:val="both"/>
        <w:rPr>
          <w:rFonts w:ascii="Times New Roman" w:hAnsi="Times New Roman"/>
          <w:bCs/>
          <w:iCs/>
          <w:sz w:val="24"/>
          <w:szCs w:val="24"/>
          <w:lang w:eastAsia="pl-PL"/>
        </w:rPr>
      </w:pPr>
      <w:r w:rsidRPr="0063224E">
        <w:rPr>
          <w:rFonts w:ascii="Times New Roman" w:hAnsi="Times New Roman"/>
          <w:bCs/>
          <w:iCs/>
          <w:sz w:val="24"/>
          <w:szCs w:val="24"/>
          <w:lang w:eastAsia="pl-PL"/>
        </w:rPr>
        <w:t xml:space="preserve">2. Wprowadzenie do tematu- powitanie przez </w:t>
      </w:r>
      <w:r w:rsidR="00D55E42">
        <w:rPr>
          <w:rFonts w:ascii="Times New Roman" w:hAnsi="Times New Roman"/>
          <w:bCs/>
          <w:iCs/>
          <w:sz w:val="24"/>
          <w:szCs w:val="24"/>
          <w:lang w:eastAsia="pl-PL"/>
        </w:rPr>
        <w:t>s</w:t>
      </w:r>
      <w:r>
        <w:rPr>
          <w:rFonts w:ascii="Times New Roman" w:hAnsi="Times New Roman"/>
          <w:bCs/>
          <w:iCs/>
          <w:sz w:val="24"/>
          <w:szCs w:val="24"/>
          <w:lang w:eastAsia="pl-PL"/>
        </w:rPr>
        <w:t>owę</w:t>
      </w:r>
      <w:r w:rsidRPr="0063224E">
        <w:rPr>
          <w:rFonts w:ascii="Times New Roman" w:hAnsi="Times New Roman"/>
          <w:bCs/>
          <w:iCs/>
          <w:sz w:val="24"/>
          <w:szCs w:val="24"/>
          <w:lang w:eastAsia="pl-PL"/>
        </w:rPr>
        <w:t>, zaproszenie dzieci do</w:t>
      </w:r>
      <w:r w:rsidR="001544C2">
        <w:rPr>
          <w:rFonts w:ascii="Times New Roman" w:hAnsi="Times New Roman"/>
          <w:bCs/>
          <w:iCs/>
          <w:sz w:val="24"/>
          <w:szCs w:val="24"/>
          <w:lang w:eastAsia="pl-PL"/>
        </w:rPr>
        <w:t xml:space="preserve"> </w:t>
      </w:r>
      <w:r w:rsidRPr="0063224E">
        <w:rPr>
          <w:rFonts w:ascii="Times New Roman" w:hAnsi="Times New Roman"/>
          <w:bCs/>
          <w:iCs/>
          <w:sz w:val="24"/>
          <w:szCs w:val="24"/>
          <w:lang w:eastAsia="pl-PL"/>
        </w:rPr>
        <w:t xml:space="preserve">udziału w zajęciach. Dzieci siedzą </w:t>
      </w:r>
      <w:r>
        <w:rPr>
          <w:rFonts w:ascii="Times New Roman" w:hAnsi="Times New Roman"/>
          <w:bCs/>
          <w:iCs/>
          <w:sz w:val="24"/>
          <w:szCs w:val="24"/>
          <w:lang w:eastAsia="pl-PL"/>
        </w:rPr>
        <w:t>w kręgu</w:t>
      </w:r>
      <w:r w:rsidRPr="0063224E">
        <w:rPr>
          <w:rFonts w:ascii="Times New Roman" w:hAnsi="Times New Roman"/>
          <w:bCs/>
          <w:iCs/>
          <w:sz w:val="24"/>
          <w:szCs w:val="24"/>
          <w:lang w:eastAsia="pl-PL"/>
        </w:rPr>
        <w:t>, poprzez pytania zadawane przez</w:t>
      </w:r>
      <w:r w:rsidR="001544C2">
        <w:rPr>
          <w:rFonts w:ascii="Times New Roman" w:hAnsi="Times New Roman"/>
          <w:bCs/>
          <w:iCs/>
          <w:sz w:val="24"/>
          <w:szCs w:val="24"/>
          <w:lang w:eastAsia="pl-PL"/>
        </w:rPr>
        <w:t xml:space="preserve"> </w:t>
      </w:r>
      <w:r w:rsidR="00D55E42">
        <w:rPr>
          <w:rFonts w:ascii="Times New Roman" w:hAnsi="Times New Roman"/>
          <w:bCs/>
          <w:iCs/>
          <w:sz w:val="24"/>
          <w:szCs w:val="24"/>
          <w:lang w:eastAsia="pl-PL"/>
        </w:rPr>
        <w:t xml:space="preserve">sowę </w:t>
      </w:r>
      <w:r w:rsidRPr="0063224E">
        <w:rPr>
          <w:rFonts w:ascii="Times New Roman" w:hAnsi="Times New Roman"/>
          <w:bCs/>
          <w:iCs/>
          <w:sz w:val="24"/>
          <w:szCs w:val="24"/>
          <w:lang w:eastAsia="pl-PL"/>
        </w:rPr>
        <w:t>przypominają treść „</w:t>
      </w:r>
      <w:r w:rsidR="00D55E42">
        <w:rPr>
          <w:rFonts w:ascii="Times New Roman" w:hAnsi="Times New Roman"/>
          <w:bCs/>
          <w:iCs/>
          <w:sz w:val="24"/>
          <w:szCs w:val="24"/>
          <w:lang w:eastAsia="pl-PL"/>
        </w:rPr>
        <w:t>Niesamowitych przygód dziesięciu skarpetek</w:t>
      </w:r>
      <w:r w:rsidRPr="0063224E">
        <w:rPr>
          <w:rFonts w:ascii="Times New Roman" w:hAnsi="Times New Roman"/>
          <w:bCs/>
          <w:iCs/>
          <w:sz w:val="24"/>
          <w:szCs w:val="24"/>
          <w:lang w:eastAsia="pl-PL"/>
        </w:rPr>
        <w:t>” (poznanej w czasie poprzednich zajęć)</w:t>
      </w:r>
      <w:r w:rsidR="00D55E42">
        <w:rPr>
          <w:rFonts w:ascii="Times New Roman" w:hAnsi="Times New Roman"/>
          <w:bCs/>
          <w:iCs/>
          <w:sz w:val="24"/>
          <w:szCs w:val="24"/>
          <w:lang w:eastAsia="pl-PL"/>
        </w:rPr>
        <w:t xml:space="preserve"> – fragment dotyczący skarpetki polityka, zmieniającej świat. </w:t>
      </w:r>
    </w:p>
    <w:p w14:paraId="4D450786" w14:textId="651EF87A" w:rsidR="0063224E" w:rsidRDefault="0063224E" w:rsidP="00E209CC">
      <w:pPr>
        <w:spacing w:before="100" w:beforeAutospacing="1" w:after="100" w:afterAutospacing="1" w:line="240" w:lineRule="auto"/>
        <w:jc w:val="both"/>
        <w:rPr>
          <w:rFonts w:ascii="Times New Roman" w:hAnsi="Times New Roman"/>
          <w:bCs/>
          <w:iCs/>
          <w:sz w:val="24"/>
          <w:szCs w:val="24"/>
          <w:lang w:eastAsia="pl-PL"/>
        </w:rPr>
      </w:pPr>
      <w:r w:rsidRPr="0063224E">
        <w:rPr>
          <w:rFonts w:ascii="Times New Roman" w:hAnsi="Times New Roman"/>
          <w:bCs/>
          <w:iCs/>
          <w:sz w:val="24"/>
          <w:szCs w:val="24"/>
          <w:lang w:eastAsia="pl-PL"/>
        </w:rPr>
        <w:t xml:space="preserve">3. Nauczyciel proponuje dzieciom </w:t>
      </w:r>
      <w:r w:rsidR="00D55E42">
        <w:rPr>
          <w:rFonts w:ascii="Times New Roman" w:hAnsi="Times New Roman"/>
          <w:bCs/>
          <w:iCs/>
          <w:sz w:val="24"/>
          <w:szCs w:val="24"/>
          <w:lang w:eastAsia="pl-PL"/>
        </w:rPr>
        <w:t>wcielenia się w postać króla (królowej)</w:t>
      </w:r>
      <w:r w:rsidRPr="0063224E">
        <w:rPr>
          <w:rFonts w:ascii="Times New Roman" w:hAnsi="Times New Roman"/>
          <w:bCs/>
          <w:iCs/>
          <w:sz w:val="24"/>
          <w:szCs w:val="24"/>
          <w:lang w:eastAsia="pl-PL"/>
        </w:rPr>
        <w:t>.</w:t>
      </w:r>
      <w:r w:rsidR="00D55E42">
        <w:rPr>
          <w:rFonts w:ascii="Times New Roman" w:hAnsi="Times New Roman"/>
          <w:bCs/>
          <w:iCs/>
          <w:sz w:val="24"/>
          <w:szCs w:val="24"/>
          <w:lang w:eastAsia="pl-PL"/>
        </w:rPr>
        <w:t xml:space="preserve"> </w:t>
      </w:r>
      <w:r w:rsidRPr="0063224E">
        <w:rPr>
          <w:rFonts w:ascii="Times New Roman" w:hAnsi="Times New Roman"/>
          <w:bCs/>
          <w:iCs/>
          <w:sz w:val="24"/>
          <w:szCs w:val="24"/>
          <w:lang w:eastAsia="pl-PL"/>
        </w:rPr>
        <w:t>Zapoznaje dzieci z</w:t>
      </w:r>
      <w:r w:rsidR="00D55E42">
        <w:rPr>
          <w:rFonts w:ascii="Times New Roman" w:hAnsi="Times New Roman"/>
          <w:bCs/>
          <w:iCs/>
          <w:sz w:val="24"/>
          <w:szCs w:val="24"/>
          <w:lang w:eastAsia="pl-PL"/>
        </w:rPr>
        <w:t xml:space="preserve"> </w:t>
      </w:r>
      <w:r w:rsidRPr="0063224E">
        <w:rPr>
          <w:rFonts w:ascii="Times New Roman" w:hAnsi="Times New Roman"/>
          <w:bCs/>
          <w:iCs/>
          <w:sz w:val="24"/>
          <w:szCs w:val="24"/>
          <w:lang w:eastAsia="pl-PL"/>
        </w:rPr>
        <w:t>zadaniami za nim dokonają samodzielnego wyboru zadania</w:t>
      </w:r>
      <w:r w:rsidR="00D55E42">
        <w:rPr>
          <w:rFonts w:ascii="Times New Roman" w:hAnsi="Times New Roman"/>
          <w:bCs/>
          <w:iCs/>
          <w:sz w:val="24"/>
          <w:szCs w:val="24"/>
          <w:lang w:eastAsia="pl-PL"/>
        </w:rPr>
        <w:t xml:space="preserve">. Wybrane dziecko siada na krześle i zaczyna swa wypowiedz od: </w:t>
      </w:r>
      <w:r w:rsidR="00D55E42" w:rsidRPr="00D55E42">
        <w:rPr>
          <w:rFonts w:ascii="Times New Roman" w:hAnsi="Times New Roman"/>
          <w:bCs/>
          <w:iCs/>
          <w:sz w:val="24"/>
          <w:szCs w:val="24"/>
          <w:lang w:eastAsia="pl-PL"/>
        </w:rPr>
        <w:t xml:space="preserve">„Gdybym była królewną, gdybym był </w:t>
      </w:r>
      <w:proofErr w:type="gramStart"/>
      <w:r w:rsidR="00D55E42" w:rsidRPr="00D55E42">
        <w:rPr>
          <w:rFonts w:ascii="Times New Roman" w:hAnsi="Times New Roman"/>
          <w:bCs/>
          <w:iCs/>
          <w:sz w:val="24"/>
          <w:szCs w:val="24"/>
          <w:lang w:eastAsia="pl-PL"/>
        </w:rPr>
        <w:t>królem”-</w:t>
      </w:r>
      <w:proofErr w:type="gramEnd"/>
      <w:r w:rsidR="00D55E42" w:rsidRPr="00D55E42">
        <w:rPr>
          <w:rFonts w:ascii="Times New Roman" w:hAnsi="Times New Roman"/>
          <w:bCs/>
          <w:iCs/>
          <w:sz w:val="24"/>
          <w:szCs w:val="24"/>
          <w:lang w:eastAsia="pl-PL"/>
        </w:rPr>
        <w:t xml:space="preserve"> budowanie kreatywnych opowiadań. Nauczyciel zaprasza dzieci na wyprawę do krainy wyobraźni i marzeń. Każde dziecko po kolei zajmuje miejsce na krześle (tronie) ustawionym w środku kręgu, zakłada koronę, ujmuje berło i wyobraża sobie, co zrobiłoby dla swojego królestwa i poddanych, gdyby miało władzę.</w:t>
      </w:r>
    </w:p>
    <w:p w14:paraId="753F7BC7" w14:textId="164030CB" w:rsidR="00D55E42" w:rsidRDefault="00D55E42" w:rsidP="00E209CC">
      <w:pPr>
        <w:spacing w:before="100" w:beforeAutospacing="1" w:after="100" w:afterAutospacing="1" w:line="240" w:lineRule="auto"/>
        <w:jc w:val="both"/>
        <w:rPr>
          <w:rFonts w:ascii="Times New Roman" w:hAnsi="Times New Roman"/>
          <w:bCs/>
          <w:iCs/>
          <w:sz w:val="24"/>
          <w:szCs w:val="24"/>
          <w:lang w:eastAsia="pl-PL"/>
        </w:rPr>
      </w:pPr>
      <w:r>
        <w:rPr>
          <w:rFonts w:ascii="Times New Roman" w:hAnsi="Times New Roman"/>
          <w:bCs/>
          <w:iCs/>
          <w:sz w:val="24"/>
          <w:szCs w:val="24"/>
          <w:lang w:eastAsia="pl-PL"/>
        </w:rPr>
        <w:t xml:space="preserve">4. </w:t>
      </w:r>
      <w:r w:rsidRPr="00D55E42">
        <w:rPr>
          <w:rFonts w:ascii="Times New Roman" w:hAnsi="Times New Roman"/>
          <w:bCs/>
          <w:iCs/>
          <w:sz w:val="24"/>
          <w:szCs w:val="24"/>
          <w:lang w:eastAsia="pl-PL"/>
        </w:rPr>
        <w:t xml:space="preserve">„Co zrobić, aby być </w:t>
      </w:r>
      <w:proofErr w:type="gramStart"/>
      <w:r w:rsidRPr="00D55E42">
        <w:rPr>
          <w:rFonts w:ascii="Times New Roman" w:hAnsi="Times New Roman"/>
          <w:bCs/>
          <w:iCs/>
          <w:sz w:val="24"/>
          <w:szCs w:val="24"/>
          <w:lang w:eastAsia="pl-PL"/>
        </w:rPr>
        <w:t>mądrym”-</w:t>
      </w:r>
      <w:proofErr w:type="gramEnd"/>
      <w:r w:rsidRPr="00D55E42">
        <w:rPr>
          <w:rFonts w:ascii="Times New Roman" w:hAnsi="Times New Roman"/>
          <w:bCs/>
          <w:iCs/>
          <w:sz w:val="24"/>
          <w:szCs w:val="24"/>
          <w:lang w:eastAsia="pl-PL"/>
        </w:rPr>
        <w:t xml:space="preserve"> burza mózgów. Nauczyciel kładzie przed dziećmi szary papier, na którym na środku jest napisane słowo MĄDROŚĆ. Prosi, aby spróbowały zdefiniować mądrość, czyli stworzyć krótki opis tej wartości, uwzględniając najważniejsze cechy. Zachęca dzieci, aby udzieliły odpowiedzi na zadane wcześniej pytania problemowe. Nauczyciel zapisuje propozycje dzieci, po czym czyta głośno zgromadzone zapiski, uzupełnia je i wyjaśnia trudne słowa.</w:t>
      </w:r>
    </w:p>
    <w:p w14:paraId="379CA5B3" w14:textId="101EB2D5" w:rsidR="001544C2" w:rsidRDefault="001544C2" w:rsidP="00E209CC">
      <w:pPr>
        <w:spacing w:before="100" w:beforeAutospacing="1" w:after="100" w:afterAutospacing="1" w:line="240" w:lineRule="auto"/>
        <w:jc w:val="both"/>
        <w:rPr>
          <w:rFonts w:ascii="Times New Roman" w:hAnsi="Times New Roman"/>
          <w:bCs/>
          <w:iCs/>
          <w:sz w:val="24"/>
          <w:szCs w:val="24"/>
          <w:lang w:eastAsia="pl-PL"/>
        </w:rPr>
      </w:pPr>
      <w:r>
        <w:rPr>
          <w:rFonts w:ascii="Times New Roman" w:hAnsi="Times New Roman"/>
          <w:bCs/>
          <w:iCs/>
          <w:sz w:val="24"/>
          <w:szCs w:val="24"/>
          <w:lang w:eastAsia="pl-PL"/>
        </w:rPr>
        <w:t xml:space="preserve">5. Zabawa </w:t>
      </w:r>
      <w:proofErr w:type="spellStart"/>
      <w:r>
        <w:rPr>
          <w:rFonts w:ascii="Times New Roman" w:hAnsi="Times New Roman"/>
          <w:bCs/>
          <w:iCs/>
          <w:sz w:val="24"/>
          <w:szCs w:val="24"/>
          <w:lang w:eastAsia="pl-PL"/>
        </w:rPr>
        <w:t>rytmiczno</w:t>
      </w:r>
      <w:proofErr w:type="spellEnd"/>
      <w:r>
        <w:rPr>
          <w:rFonts w:ascii="Times New Roman" w:hAnsi="Times New Roman"/>
          <w:bCs/>
          <w:iCs/>
          <w:sz w:val="24"/>
          <w:szCs w:val="24"/>
          <w:lang w:eastAsia="pl-PL"/>
        </w:rPr>
        <w:t xml:space="preserve"> – taneczna do muzyki z filmu Król Lew</w:t>
      </w:r>
    </w:p>
    <w:p w14:paraId="676A1E55" w14:textId="4C5BAB3F" w:rsidR="00D55E42" w:rsidRDefault="001544C2" w:rsidP="00E209CC">
      <w:pPr>
        <w:spacing w:before="100" w:beforeAutospacing="1" w:after="100" w:afterAutospacing="1" w:line="240" w:lineRule="auto"/>
        <w:jc w:val="both"/>
        <w:rPr>
          <w:rFonts w:ascii="Times New Roman" w:hAnsi="Times New Roman"/>
          <w:bCs/>
          <w:iCs/>
          <w:sz w:val="24"/>
          <w:szCs w:val="24"/>
          <w:lang w:eastAsia="pl-PL"/>
        </w:rPr>
      </w:pPr>
      <w:r>
        <w:rPr>
          <w:rFonts w:ascii="Times New Roman" w:hAnsi="Times New Roman"/>
          <w:bCs/>
          <w:iCs/>
          <w:sz w:val="24"/>
          <w:szCs w:val="24"/>
          <w:lang w:eastAsia="pl-PL"/>
        </w:rPr>
        <w:t>6</w:t>
      </w:r>
      <w:r w:rsidR="00D55E42">
        <w:rPr>
          <w:rFonts w:ascii="Times New Roman" w:hAnsi="Times New Roman"/>
          <w:bCs/>
          <w:iCs/>
          <w:sz w:val="24"/>
          <w:szCs w:val="24"/>
          <w:lang w:eastAsia="pl-PL"/>
        </w:rPr>
        <w:t xml:space="preserve">. </w:t>
      </w:r>
      <w:r w:rsidRPr="001544C2">
        <w:rPr>
          <w:rFonts w:ascii="Times New Roman" w:hAnsi="Times New Roman"/>
          <w:bCs/>
          <w:iCs/>
          <w:sz w:val="24"/>
          <w:szCs w:val="24"/>
          <w:lang w:eastAsia="pl-PL"/>
        </w:rPr>
        <w:t xml:space="preserve">„Gdzie szukać </w:t>
      </w:r>
      <w:proofErr w:type="gramStart"/>
      <w:r w:rsidRPr="001544C2">
        <w:rPr>
          <w:rFonts w:ascii="Times New Roman" w:hAnsi="Times New Roman"/>
          <w:bCs/>
          <w:iCs/>
          <w:sz w:val="24"/>
          <w:szCs w:val="24"/>
          <w:lang w:eastAsia="pl-PL"/>
        </w:rPr>
        <w:t>mądrości”-</w:t>
      </w:r>
      <w:proofErr w:type="gramEnd"/>
      <w:r w:rsidRPr="001544C2">
        <w:rPr>
          <w:rFonts w:ascii="Times New Roman" w:hAnsi="Times New Roman"/>
          <w:bCs/>
          <w:iCs/>
          <w:sz w:val="24"/>
          <w:szCs w:val="24"/>
          <w:lang w:eastAsia="pl-PL"/>
        </w:rPr>
        <w:t xml:space="preserve"> promyczkowe uszeregowanie. Dzieci siedzą w kręgu, wewnątrz którego leży sylweta sowy – symbolu mądrości. Każde dziecko otrzymuje po </w:t>
      </w:r>
      <w:r w:rsidR="00475F43">
        <w:rPr>
          <w:rFonts w:ascii="Times New Roman" w:hAnsi="Times New Roman"/>
          <w:bCs/>
          <w:iCs/>
          <w:sz w:val="24"/>
          <w:szCs w:val="24"/>
          <w:lang w:eastAsia="pl-PL"/>
        </w:rPr>
        <w:t xml:space="preserve">dwie </w:t>
      </w:r>
      <w:r w:rsidRPr="001544C2">
        <w:rPr>
          <w:rFonts w:ascii="Times New Roman" w:hAnsi="Times New Roman"/>
          <w:bCs/>
          <w:iCs/>
          <w:sz w:val="24"/>
          <w:szCs w:val="24"/>
          <w:lang w:eastAsia="pl-PL"/>
        </w:rPr>
        <w:t xml:space="preserve">karteczki jeden marker. Zadaniem dzieci jest zastanowienie </w:t>
      </w:r>
      <w:proofErr w:type="gramStart"/>
      <w:r w:rsidRPr="001544C2">
        <w:rPr>
          <w:rFonts w:ascii="Times New Roman" w:hAnsi="Times New Roman"/>
          <w:bCs/>
          <w:iCs/>
          <w:sz w:val="24"/>
          <w:szCs w:val="24"/>
          <w:lang w:eastAsia="pl-PL"/>
        </w:rPr>
        <w:t>się</w:t>
      </w:r>
      <w:proofErr w:type="gramEnd"/>
      <w:r w:rsidRPr="001544C2">
        <w:rPr>
          <w:rFonts w:ascii="Times New Roman" w:hAnsi="Times New Roman"/>
          <w:bCs/>
          <w:iCs/>
          <w:sz w:val="24"/>
          <w:szCs w:val="24"/>
          <w:lang w:eastAsia="pl-PL"/>
        </w:rPr>
        <w:t xml:space="preserve"> gdzie szukać mądrości, i wykonanie symbolicznego rysunku. </w:t>
      </w:r>
      <w:r w:rsidR="00475F43">
        <w:rPr>
          <w:rFonts w:ascii="Times New Roman" w:hAnsi="Times New Roman"/>
          <w:bCs/>
          <w:iCs/>
          <w:sz w:val="24"/>
          <w:szCs w:val="24"/>
          <w:lang w:eastAsia="pl-PL"/>
        </w:rPr>
        <w:t>C</w:t>
      </w:r>
      <w:r w:rsidRPr="001544C2">
        <w:rPr>
          <w:rFonts w:ascii="Times New Roman" w:hAnsi="Times New Roman"/>
          <w:bCs/>
          <w:iCs/>
          <w:sz w:val="24"/>
          <w:szCs w:val="24"/>
          <w:lang w:eastAsia="pl-PL"/>
        </w:rPr>
        <w:t>hętne dziec</w:t>
      </w:r>
      <w:r w:rsidR="00475F43">
        <w:rPr>
          <w:rFonts w:ascii="Times New Roman" w:hAnsi="Times New Roman"/>
          <w:bCs/>
          <w:iCs/>
          <w:sz w:val="24"/>
          <w:szCs w:val="24"/>
          <w:lang w:eastAsia="pl-PL"/>
        </w:rPr>
        <w:t>i</w:t>
      </w:r>
      <w:r w:rsidRPr="001544C2">
        <w:rPr>
          <w:rFonts w:ascii="Times New Roman" w:hAnsi="Times New Roman"/>
          <w:bCs/>
          <w:iCs/>
          <w:sz w:val="24"/>
          <w:szCs w:val="24"/>
          <w:lang w:eastAsia="pl-PL"/>
        </w:rPr>
        <w:t xml:space="preserve"> </w:t>
      </w:r>
      <w:r w:rsidR="00475F43" w:rsidRPr="001544C2">
        <w:rPr>
          <w:rFonts w:ascii="Times New Roman" w:hAnsi="Times New Roman"/>
          <w:bCs/>
          <w:iCs/>
          <w:sz w:val="24"/>
          <w:szCs w:val="24"/>
          <w:lang w:eastAsia="pl-PL"/>
        </w:rPr>
        <w:t>prezentuj</w:t>
      </w:r>
      <w:r w:rsidR="00475F43">
        <w:rPr>
          <w:rFonts w:ascii="Times New Roman" w:hAnsi="Times New Roman"/>
          <w:bCs/>
          <w:iCs/>
          <w:sz w:val="24"/>
          <w:szCs w:val="24"/>
          <w:lang w:eastAsia="pl-PL"/>
        </w:rPr>
        <w:t>ą</w:t>
      </w:r>
      <w:r w:rsidRPr="001544C2">
        <w:rPr>
          <w:rFonts w:ascii="Times New Roman" w:hAnsi="Times New Roman"/>
          <w:bCs/>
          <w:iCs/>
          <w:sz w:val="24"/>
          <w:szCs w:val="24"/>
          <w:lang w:eastAsia="pl-PL"/>
        </w:rPr>
        <w:t xml:space="preserve"> swoje karteczki </w:t>
      </w:r>
      <w:r w:rsidR="00475F43">
        <w:rPr>
          <w:rFonts w:ascii="Times New Roman" w:hAnsi="Times New Roman"/>
          <w:bCs/>
          <w:iCs/>
          <w:sz w:val="24"/>
          <w:szCs w:val="24"/>
          <w:lang w:eastAsia="pl-PL"/>
        </w:rPr>
        <w:t>i przyklejają</w:t>
      </w:r>
      <w:r w:rsidRPr="001544C2">
        <w:rPr>
          <w:rFonts w:ascii="Times New Roman" w:hAnsi="Times New Roman"/>
          <w:bCs/>
          <w:iCs/>
          <w:sz w:val="24"/>
          <w:szCs w:val="24"/>
          <w:lang w:eastAsia="pl-PL"/>
        </w:rPr>
        <w:t xml:space="preserve"> je obok sylwety sowy. Dzieci, które mają rysunki lub napisy przedstawiające te same bądź zbliżone źródła wiedzy, układają je w promyczek. Zabawa trwa do momentu ułożenia wszystkich karteczek.</w:t>
      </w:r>
      <w:r w:rsidR="00475F43">
        <w:rPr>
          <w:rFonts w:ascii="Times New Roman" w:hAnsi="Times New Roman"/>
          <w:bCs/>
          <w:iCs/>
          <w:sz w:val="24"/>
          <w:szCs w:val="24"/>
          <w:lang w:eastAsia="pl-PL"/>
        </w:rPr>
        <w:t xml:space="preserve"> Gotowy arkusz z karteczkami umieszczamy w widocznym miejscu na </w:t>
      </w:r>
      <w:proofErr w:type="gramStart"/>
      <w:r w:rsidR="00475F43">
        <w:rPr>
          <w:rFonts w:ascii="Times New Roman" w:hAnsi="Times New Roman"/>
          <w:bCs/>
          <w:iCs/>
          <w:sz w:val="24"/>
          <w:szCs w:val="24"/>
          <w:lang w:eastAsia="pl-PL"/>
        </w:rPr>
        <w:t>ścianie.(</w:t>
      </w:r>
      <w:proofErr w:type="gramEnd"/>
      <w:r w:rsidR="00475F43">
        <w:rPr>
          <w:rFonts w:ascii="Times New Roman" w:hAnsi="Times New Roman"/>
          <w:bCs/>
          <w:iCs/>
          <w:sz w:val="24"/>
          <w:szCs w:val="24"/>
          <w:lang w:eastAsia="pl-PL"/>
        </w:rPr>
        <w:t xml:space="preserve">tablicy)  </w:t>
      </w:r>
    </w:p>
    <w:p w14:paraId="73C569F3" w14:textId="22BF47D7" w:rsidR="00475F43" w:rsidRPr="0063224E" w:rsidRDefault="00475F43" w:rsidP="00E209CC">
      <w:pPr>
        <w:spacing w:before="100" w:beforeAutospacing="1" w:after="100" w:afterAutospacing="1" w:line="240" w:lineRule="auto"/>
        <w:jc w:val="both"/>
        <w:rPr>
          <w:rFonts w:ascii="Times New Roman" w:hAnsi="Times New Roman"/>
          <w:bCs/>
          <w:iCs/>
          <w:sz w:val="24"/>
          <w:szCs w:val="24"/>
          <w:lang w:eastAsia="pl-PL"/>
        </w:rPr>
      </w:pPr>
      <w:r>
        <w:rPr>
          <w:rFonts w:ascii="Times New Roman" w:hAnsi="Times New Roman"/>
          <w:bCs/>
          <w:iCs/>
          <w:sz w:val="24"/>
          <w:szCs w:val="24"/>
          <w:lang w:eastAsia="pl-PL"/>
        </w:rPr>
        <w:t xml:space="preserve">7. Zabawa ruchowa </w:t>
      </w:r>
      <w:r w:rsidR="00E209CC">
        <w:rPr>
          <w:rFonts w:ascii="Times New Roman" w:hAnsi="Times New Roman"/>
          <w:bCs/>
          <w:iCs/>
          <w:sz w:val="24"/>
          <w:szCs w:val="24"/>
          <w:lang w:eastAsia="pl-PL"/>
        </w:rPr>
        <w:t xml:space="preserve">z wykorzystaniem muzyki </w:t>
      </w:r>
    </w:p>
    <w:p w14:paraId="123D3613" w14:textId="77777777" w:rsidR="00141C26" w:rsidRDefault="00141C26" w:rsidP="00E209CC">
      <w:pPr>
        <w:spacing w:before="100" w:beforeAutospacing="1" w:after="100" w:afterAutospacing="1" w:line="240" w:lineRule="auto"/>
        <w:jc w:val="both"/>
        <w:rPr>
          <w:rFonts w:ascii="Times New Roman" w:hAnsi="Times New Roman"/>
          <w:iCs/>
          <w:sz w:val="24"/>
          <w:szCs w:val="24"/>
          <w:lang w:eastAsia="pl-PL"/>
        </w:rPr>
      </w:pPr>
    </w:p>
    <w:p w14:paraId="0A8247E8" w14:textId="77777777" w:rsidR="00141C26" w:rsidRPr="00793077" w:rsidRDefault="00141C26" w:rsidP="00141C26">
      <w:pPr>
        <w:spacing w:before="100" w:beforeAutospacing="1" w:after="100" w:afterAutospacing="1" w:line="240" w:lineRule="auto"/>
        <w:rPr>
          <w:rFonts w:ascii="Times New Roman" w:hAnsi="Times New Roman"/>
          <w:iCs/>
          <w:lang w:eastAsia="pl-PL"/>
        </w:rPr>
      </w:pPr>
    </w:p>
    <w:p w14:paraId="6280551B" w14:textId="77777777" w:rsidR="00141C26" w:rsidRPr="00E621FA" w:rsidRDefault="00141C26" w:rsidP="00141C26">
      <w:pPr>
        <w:spacing w:before="100" w:beforeAutospacing="1" w:after="100" w:afterAutospacing="1" w:line="240" w:lineRule="auto"/>
        <w:rPr>
          <w:rFonts w:ascii="Times New Roman" w:hAnsi="Times New Roman"/>
          <w:iCs/>
          <w:lang w:eastAsia="pl-PL"/>
        </w:rPr>
      </w:pPr>
    </w:p>
    <w:p w14:paraId="704DE4C4" w14:textId="77777777" w:rsidR="00141C26" w:rsidRPr="001B2CBB" w:rsidRDefault="00141C26" w:rsidP="001B2CBB"/>
    <w:sectPr w:rsidR="00141C26" w:rsidRPr="001B2CBB" w:rsidSect="00B82688">
      <w:headerReference w:type="default" r:id="rId8"/>
      <w:footerReference w:type="default" r:id="rId9"/>
      <w:pgSz w:w="11906" w:h="16838"/>
      <w:pgMar w:top="1417" w:right="1417" w:bottom="1417" w:left="141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89FD4" w14:textId="77777777" w:rsidR="000663AD" w:rsidRDefault="000663AD" w:rsidP="00FC4428">
      <w:pPr>
        <w:spacing w:after="0" w:line="240" w:lineRule="auto"/>
      </w:pPr>
      <w:r>
        <w:separator/>
      </w:r>
    </w:p>
  </w:endnote>
  <w:endnote w:type="continuationSeparator" w:id="0">
    <w:p w14:paraId="419BB5F1" w14:textId="77777777" w:rsidR="000663AD" w:rsidRDefault="000663AD" w:rsidP="00FC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B9FB" w14:textId="77777777" w:rsidR="006D1923" w:rsidRDefault="006D1923" w:rsidP="006D1923">
    <w:pPr>
      <w:spacing w:after="200" w:line="276" w:lineRule="auto"/>
      <w:jc w:val="center"/>
      <w:rPr>
        <w:rFonts w:ascii="Calibri" w:eastAsia="Calibri" w:hAnsi="Calibri" w:cs="Times New Roman"/>
      </w:rPr>
    </w:pPr>
    <w:r>
      <w:rPr>
        <w:rFonts w:ascii="Calibri" w:eastAsia="Calibri" w:hAnsi="Calibri" w:cs="Times New Roman"/>
        <w:noProof/>
        <w:lang w:eastAsia="pl-PL"/>
      </w:rPr>
      <mc:AlternateContent>
        <mc:Choice Requires="wps">
          <w:drawing>
            <wp:anchor distT="0" distB="0" distL="114300" distR="114300" simplePos="0" relativeHeight="251656192" behindDoc="0" locked="0" layoutInCell="1" allowOverlap="1" wp14:anchorId="65054AAB" wp14:editId="170E766A">
              <wp:simplePos x="0" y="0"/>
              <wp:positionH relativeFrom="column">
                <wp:posOffset>-100965</wp:posOffset>
              </wp:positionH>
              <wp:positionV relativeFrom="paragraph">
                <wp:posOffset>14890</wp:posOffset>
              </wp:positionV>
              <wp:extent cx="6202680" cy="0"/>
              <wp:effectExtent l="0" t="0" r="26670" b="19050"/>
              <wp:wrapNone/>
              <wp:docPr id="8" name="Łącznik prosty 8"/>
              <wp:cNvGraphicFramePr/>
              <a:graphic xmlns:a="http://schemas.openxmlformats.org/drawingml/2006/main">
                <a:graphicData uri="http://schemas.microsoft.com/office/word/2010/wordprocessingShape">
                  <wps:wsp>
                    <wps:cNvCnPr/>
                    <wps:spPr>
                      <a:xfrm>
                        <a:off x="0" y="0"/>
                        <a:ext cx="620268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D98FD9" id="Łącznik prosty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95pt,1.15pt" to="480.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" strokecolor="black [3213]" strokeweight="1pt">
              <v:stroke joinstyle="miter"/>
            </v:line>
          </w:pict>
        </mc:Fallback>
      </mc:AlternateContent>
    </w:r>
  </w:p>
  <w:p w14:paraId="4EF27C98" w14:textId="77777777" w:rsidR="00B82688" w:rsidRPr="00186EF3" w:rsidRDefault="002A4EA2" w:rsidP="00B82688">
    <w:pPr>
      <w:pStyle w:val="NormalWeb"/>
      <w:spacing w:before="200" w:beforeAutospacing="0" w:after="0" w:afterAutospacing="0" w:line="216" w:lineRule="auto"/>
      <w:jc w:val="center"/>
      <w:rPr>
        <w:rFonts w:ascii="Verdana" w:hAnsi="Verdana"/>
        <w:sz w:val="18"/>
        <w:szCs w:val="18"/>
      </w:rPr>
    </w:pPr>
    <w:r w:rsidRPr="002A4EA2">
      <w:rPr>
        <w:rFonts w:ascii="Calibri" w:eastAsia="Calibri" w:hAnsi="Calibri"/>
        <w:sz w:val="22"/>
        <w:szCs w:val="22"/>
        <w:lang w:eastAsia="en-US"/>
      </w:rPr>
      <w:t xml:space="preserve">Projekt „Polska szkoła </w:t>
    </w:r>
    <w:r w:rsidR="004B073B">
      <w:rPr>
        <w:rFonts w:ascii="Calibri" w:eastAsia="Calibri" w:hAnsi="Calibri"/>
        <w:sz w:val="22"/>
        <w:szCs w:val="22"/>
        <w:lang w:eastAsia="en-US"/>
      </w:rPr>
      <w:t xml:space="preserve">na emigracji. </w:t>
    </w:r>
    <w:r w:rsidR="004B073B" w:rsidRPr="004B073B">
      <w:rPr>
        <w:rFonts w:ascii="Calibri" w:eastAsia="Calibri" w:hAnsi="Calibri"/>
        <w:sz w:val="22"/>
        <w:szCs w:val="22"/>
        <w:lang w:eastAsia="en-US"/>
      </w:rPr>
      <w:t>Kompetentny nauczyciel i kreatywny uczeń kluczem do sukcesu” jest współfinansowany w ramach programu Unii Europejskiej Erasmus+.</w:t>
    </w:r>
    <w:r w:rsidRPr="002A4EA2">
      <w:rPr>
        <w:rFonts w:ascii="Calibri" w:eastAsia="Calibri" w:hAnsi="Calibri"/>
        <w:sz w:val="22"/>
        <w:szCs w:val="22"/>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BBBE" w14:textId="77777777" w:rsidR="000663AD" w:rsidRDefault="000663AD" w:rsidP="00FC4428">
      <w:pPr>
        <w:spacing w:after="0" w:line="240" w:lineRule="auto"/>
      </w:pPr>
      <w:r>
        <w:separator/>
      </w:r>
    </w:p>
  </w:footnote>
  <w:footnote w:type="continuationSeparator" w:id="0">
    <w:p w14:paraId="5F881288" w14:textId="77777777" w:rsidR="000663AD" w:rsidRDefault="000663AD" w:rsidP="00FC4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69BE" w14:textId="77777777" w:rsidR="00FC4428" w:rsidRDefault="00A85C2F" w:rsidP="004D29BE">
    <w:pPr>
      <w:pStyle w:val="Header"/>
      <w:tabs>
        <w:tab w:val="clear" w:pos="9072"/>
        <w:tab w:val="left" w:pos="8226"/>
      </w:tabs>
      <w:rPr>
        <w:color w:val="2F5496" w:themeColor="accent5" w:themeShade="BF"/>
      </w:rPr>
    </w:pPr>
    <w:r>
      <w:rPr>
        <w:noProof/>
        <w:color w:val="2F5496" w:themeColor="accent5" w:themeShade="BF"/>
        <w:lang w:eastAsia="pl-PL"/>
      </w:rPr>
      <w:drawing>
        <wp:anchor distT="0" distB="0" distL="114300" distR="114300" simplePos="0" relativeHeight="251660288" behindDoc="0" locked="0" layoutInCell="1" allowOverlap="1" wp14:anchorId="608EF75D" wp14:editId="67B4A105">
          <wp:simplePos x="0" y="0"/>
          <wp:positionH relativeFrom="column">
            <wp:posOffset>5090795</wp:posOffset>
          </wp:positionH>
          <wp:positionV relativeFrom="paragraph">
            <wp:posOffset>-273597</wp:posOffset>
          </wp:positionV>
          <wp:extent cx="588579" cy="588579"/>
          <wp:effectExtent l="0" t="0" r="2540" b="254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579" cy="588579"/>
                  </a:xfrm>
                  <a:prstGeom prst="rect">
                    <a:avLst/>
                  </a:prstGeom>
                  <a:noFill/>
                </pic:spPr>
              </pic:pic>
            </a:graphicData>
          </a:graphic>
          <wp14:sizeRelH relativeFrom="page">
            <wp14:pctWidth>0</wp14:pctWidth>
          </wp14:sizeRelH>
          <wp14:sizeRelV relativeFrom="page">
            <wp14:pctHeight>0</wp14:pctHeight>
          </wp14:sizeRelV>
        </wp:anchor>
      </w:drawing>
    </w:r>
    <w:r w:rsidR="00ED3C2A">
      <w:rPr>
        <w:noProof/>
        <w:color w:val="2F5496" w:themeColor="accent5" w:themeShade="BF"/>
        <w:lang w:eastAsia="pl-PL"/>
      </w:rPr>
      <w:drawing>
        <wp:anchor distT="0" distB="0" distL="114300" distR="114300" simplePos="0" relativeHeight="251659264" behindDoc="1" locked="0" layoutInCell="1" allowOverlap="1" wp14:anchorId="17922EC9" wp14:editId="5E19930F">
          <wp:simplePos x="0" y="0"/>
          <wp:positionH relativeFrom="column">
            <wp:posOffset>-175260</wp:posOffset>
          </wp:positionH>
          <wp:positionV relativeFrom="paragraph">
            <wp:posOffset>-354965</wp:posOffset>
          </wp:positionV>
          <wp:extent cx="2809875" cy="800100"/>
          <wp:effectExtent l="0" t="0" r="0" b="0"/>
          <wp:wrapNone/>
          <wp:docPr id="1" name="Obraz 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r w:rsidR="001C7497">
      <w:rPr>
        <w:color w:val="2F5496" w:themeColor="accent5" w:themeShade="BF"/>
      </w:rPr>
      <w:tab/>
    </w:r>
    <w:r w:rsidR="004D29BE">
      <w:rPr>
        <w:color w:val="2F5496" w:themeColor="accent5" w:themeShade="BF"/>
      </w:rPr>
      <w:tab/>
    </w:r>
  </w:p>
  <w:p w14:paraId="47274E21" w14:textId="77777777" w:rsidR="001C7497" w:rsidRDefault="001C7497" w:rsidP="001C7497">
    <w:pPr>
      <w:pStyle w:val="Header"/>
      <w:tabs>
        <w:tab w:val="clear" w:pos="9072"/>
      </w:tabs>
      <w:rPr>
        <w:color w:val="2F5496" w:themeColor="accent5" w:themeShade="BF"/>
      </w:rPr>
    </w:pPr>
  </w:p>
  <w:p w14:paraId="49ED12FE" w14:textId="77777777" w:rsidR="001C7497" w:rsidRPr="002258F1" w:rsidRDefault="00421EC3" w:rsidP="001C7497">
    <w:pPr>
      <w:pStyle w:val="Header"/>
      <w:tabs>
        <w:tab w:val="clear" w:pos="9072"/>
      </w:tabs>
      <w:rPr>
        <w:color w:val="2F5496" w:themeColor="accent5" w:themeShade="BF"/>
      </w:rPr>
    </w:pPr>
    <w:r>
      <w:rPr>
        <w:noProof/>
        <w:color w:val="4472C4" w:themeColor="accent5"/>
        <w:lang w:eastAsia="pl-PL"/>
      </w:rPr>
      <mc:AlternateContent>
        <mc:Choice Requires="wps">
          <w:drawing>
            <wp:anchor distT="0" distB="0" distL="114300" distR="114300" simplePos="0" relativeHeight="251658240" behindDoc="0" locked="0" layoutInCell="1" allowOverlap="1" wp14:anchorId="162B8F94" wp14:editId="202FCE2D">
              <wp:simplePos x="0" y="0"/>
              <wp:positionH relativeFrom="column">
                <wp:posOffset>-36195</wp:posOffset>
              </wp:positionH>
              <wp:positionV relativeFrom="paragraph">
                <wp:posOffset>153385</wp:posOffset>
              </wp:positionV>
              <wp:extent cx="5979160" cy="0"/>
              <wp:effectExtent l="0" t="0" r="21590" b="19050"/>
              <wp:wrapNone/>
              <wp:docPr id="17" name="Łącznik prosty 17"/>
              <wp:cNvGraphicFramePr/>
              <a:graphic xmlns:a="http://schemas.openxmlformats.org/drawingml/2006/main">
                <a:graphicData uri="http://schemas.microsoft.com/office/word/2010/wordprocessingShape">
                  <wps:wsp>
                    <wps:cNvCnPr/>
                    <wps:spPr>
                      <a:xfrm>
                        <a:off x="0" y="0"/>
                        <a:ext cx="5979160"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FFAF993" id="Łącznik prosty 1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85pt,12.1pt" to="46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56"/>
    <w:multiLevelType w:val="hybridMultilevel"/>
    <w:tmpl w:val="54E0713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C644D7"/>
    <w:multiLevelType w:val="hybridMultilevel"/>
    <w:tmpl w:val="390023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110DED"/>
    <w:multiLevelType w:val="multilevel"/>
    <w:tmpl w:val="E310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B725E"/>
    <w:multiLevelType w:val="hybridMultilevel"/>
    <w:tmpl w:val="7CFC3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2A1E64"/>
    <w:multiLevelType w:val="multilevel"/>
    <w:tmpl w:val="278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509B0"/>
    <w:multiLevelType w:val="hybridMultilevel"/>
    <w:tmpl w:val="F99427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0223C5E"/>
    <w:multiLevelType w:val="hybridMultilevel"/>
    <w:tmpl w:val="4C32B0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1233812"/>
    <w:multiLevelType w:val="multilevel"/>
    <w:tmpl w:val="75B0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FB7ED8"/>
    <w:multiLevelType w:val="multilevel"/>
    <w:tmpl w:val="F978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37FD1"/>
    <w:multiLevelType w:val="multilevel"/>
    <w:tmpl w:val="B6BCFC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6"/>
  </w:num>
  <w:num w:numId="3">
    <w:abstractNumId w:val="3"/>
  </w:num>
  <w:num w:numId="4">
    <w:abstractNumId w:val="0"/>
  </w:num>
  <w:num w:numId="5">
    <w:abstractNumId w:val="1"/>
  </w:num>
  <w:num w:numId="6">
    <w:abstractNumId w:val="9"/>
  </w:num>
  <w:num w:numId="7">
    <w:abstractNumId w:val="4"/>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6C"/>
    <w:rsid w:val="00063236"/>
    <w:rsid w:val="00065B4E"/>
    <w:rsid w:val="000663AD"/>
    <w:rsid w:val="000E666F"/>
    <w:rsid w:val="00141C26"/>
    <w:rsid w:val="00145071"/>
    <w:rsid w:val="001544C2"/>
    <w:rsid w:val="00170A29"/>
    <w:rsid w:val="00186EF3"/>
    <w:rsid w:val="001B2CBB"/>
    <w:rsid w:val="001C7497"/>
    <w:rsid w:val="002258F1"/>
    <w:rsid w:val="00244F6C"/>
    <w:rsid w:val="002A4EA2"/>
    <w:rsid w:val="003545B1"/>
    <w:rsid w:val="00421EC3"/>
    <w:rsid w:val="00435B3F"/>
    <w:rsid w:val="00436EDD"/>
    <w:rsid w:val="00475F43"/>
    <w:rsid w:val="004B073B"/>
    <w:rsid w:val="004D29BE"/>
    <w:rsid w:val="00524AAF"/>
    <w:rsid w:val="00551C38"/>
    <w:rsid w:val="005B4454"/>
    <w:rsid w:val="005E0886"/>
    <w:rsid w:val="0063224E"/>
    <w:rsid w:val="00643F5F"/>
    <w:rsid w:val="006C2B13"/>
    <w:rsid w:val="006D1923"/>
    <w:rsid w:val="007C7EEC"/>
    <w:rsid w:val="00890FF6"/>
    <w:rsid w:val="008C0481"/>
    <w:rsid w:val="008C068F"/>
    <w:rsid w:val="00911EBB"/>
    <w:rsid w:val="009C5AEA"/>
    <w:rsid w:val="009C7927"/>
    <w:rsid w:val="00A3639A"/>
    <w:rsid w:val="00A85C2F"/>
    <w:rsid w:val="00A91AFC"/>
    <w:rsid w:val="00A92F7F"/>
    <w:rsid w:val="00B006B1"/>
    <w:rsid w:val="00B35CA9"/>
    <w:rsid w:val="00B82688"/>
    <w:rsid w:val="00BF4EB9"/>
    <w:rsid w:val="00C77AE9"/>
    <w:rsid w:val="00D55E42"/>
    <w:rsid w:val="00E209CC"/>
    <w:rsid w:val="00ED3C2A"/>
    <w:rsid w:val="00FC44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626E"/>
  <w15:docId w15:val="{AA13EAC1-3CE2-4B3C-91A3-DB5242DC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4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4428"/>
  </w:style>
  <w:style w:type="paragraph" w:styleId="Footer">
    <w:name w:val="footer"/>
    <w:basedOn w:val="Normal"/>
    <w:link w:val="FooterChar"/>
    <w:uiPriority w:val="99"/>
    <w:unhideWhenUsed/>
    <w:rsid w:val="00FC44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4428"/>
  </w:style>
  <w:style w:type="paragraph" w:styleId="BalloonText">
    <w:name w:val="Balloon Text"/>
    <w:basedOn w:val="Normal"/>
    <w:link w:val="BalloonTextChar"/>
    <w:uiPriority w:val="99"/>
    <w:semiHidden/>
    <w:unhideWhenUsed/>
    <w:rsid w:val="00225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8F1"/>
    <w:rPr>
      <w:rFonts w:ascii="Segoe UI" w:hAnsi="Segoe UI" w:cs="Segoe UI"/>
      <w:sz w:val="18"/>
      <w:szCs w:val="18"/>
    </w:rPr>
  </w:style>
  <w:style w:type="character" w:styleId="Hyperlink">
    <w:name w:val="Hyperlink"/>
    <w:basedOn w:val="DefaultParagraphFont"/>
    <w:uiPriority w:val="99"/>
    <w:unhideWhenUsed/>
    <w:rsid w:val="001C7497"/>
    <w:rPr>
      <w:color w:val="0563C1" w:themeColor="hyperlink"/>
      <w:u w:val="single"/>
    </w:rPr>
  </w:style>
  <w:style w:type="paragraph" w:styleId="NormalWeb">
    <w:name w:val="Normal (Web)"/>
    <w:basedOn w:val="Normal"/>
    <w:uiPriority w:val="99"/>
    <w:semiHidden/>
    <w:unhideWhenUsed/>
    <w:rsid w:val="00186EF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leGrid">
    <w:name w:val="Table Grid"/>
    <w:basedOn w:val="TableNormal"/>
    <w:uiPriority w:val="59"/>
    <w:rsid w:val="004D2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A85C2F"/>
    <w:pPr>
      <w:spacing w:after="120" w:line="480" w:lineRule="auto"/>
    </w:pPr>
    <w:rPr>
      <w:rFonts w:ascii="Verdana" w:eastAsia="Times New Roman" w:hAnsi="Verdana" w:cs="Verdana"/>
    </w:rPr>
  </w:style>
  <w:style w:type="character" w:customStyle="1" w:styleId="BodyText2Char">
    <w:name w:val="Body Text 2 Char"/>
    <w:basedOn w:val="DefaultParagraphFont"/>
    <w:link w:val="BodyText2"/>
    <w:uiPriority w:val="99"/>
    <w:rsid w:val="00A85C2F"/>
    <w:rPr>
      <w:rFonts w:ascii="Verdana" w:eastAsia="Times New Roman"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3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ruszkowski\AppData\Roaming\Microsoft\Szablony\Pismo%20Erasmus-pi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E0E3E-898E-4C2E-BED4-590858DD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 Erasmus-pion</Template>
  <TotalTime>6</TotalTime>
  <Pages>3</Pages>
  <Words>493</Words>
  <Characters>2811</Characters>
  <Application>Microsoft Office Word</Application>
  <DocSecurity>0</DocSecurity>
  <Lines>23</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MODM</dc:creator>
  <cp:lastModifiedBy>Jolanta Oliwiak</cp:lastModifiedBy>
  <cp:revision>2</cp:revision>
  <cp:lastPrinted>2020-06-26T10:35:00Z</cp:lastPrinted>
  <dcterms:created xsi:type="dcterms:W3CDTF">2021-09-21T20:25:00Z</dcterms:created>
  <dcterms:modified xsi:type="dcterms:W3CDTF">2021-09-21T20:25:00Z</dcterms:modified>
</cp:coreProperties>
</file>