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0DBB" w14:textId="77777777" w:rsidR="006C7154" w:rsidRDefault="006C7154"/>
    <w:p w14:paraId="0CE8A6DD" w14:textId="77777777" w:rsidR="006C7154" w:rsidRDefault="0000000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Scenariusz zajęć w grupie dzieci sześcioletnich</w:t>
      </w:r>
    </w:p>
    <w:p w14:paraId="54561D5D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Prowadząca: Krystyna Grzegrzółka</w:t>
      </w:r>
    </w:p>
    <w:p w14:paraId="06B151A7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Termin: 05.11.2022</w:t>
      </w:r>
    </w:p>
    <w:p w14:paraId="5B96377A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Miejsce: ISSB BRISTOL</w:t>
      </w:r>
    </w:p>
    <w:p w14:paraId="2CDB2BEC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6F30C616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Temat dnia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: "Deszczowe parasole"</w:t>
      </w:r>
    </w:p>
    <w:p w14:paraId="3D2C3387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Cele zajęć</w:t>
      </w:r>
    </w:p>
    <w:p w14:paraId="63C18D7E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Ogólny</w:t>
      </w:r>
    </w:p>
    <w:p w14:paraId="135E179B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stymulowanie wszechstronnego rozwoju dzieci poprzez aktywność plastyczną</w:t>
      </w:r>
    </w:p>
    <w:p w14:paraId="1BBC6050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Operacyjne</w:t>
      </w:r>
    </w:p>
    <w:p w14:paraId="24C7B016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14:paraId="1BBAF95C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 uwagą słucha utworu literackiego,</w:t>
      </w:r>
    </w:p>
    <w:p w14:paraId="6EFD0F31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wypowiada się na wskazany temat,</w:t>
      </w:r>
    </w:p>
    <w:p w14:paraId="7D3CC3A8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bierze udział w zabawach muzyczno-ruchowych,</w:t>
      </w:r>
    </w:p>
    <w:p w14:paraId="1F2B03C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rozwija umiejętność w zakresie znajomości i stosowania różnych technik i materiałów plastycznych,</w:t>
      </w:r>
    </w:p>
    <w:p w14:paraId="503D0452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chętnie wykonuje pracę plastyczną i współpracuje z rówieśnikami.</w:t>
      </w:r>
    </w:p>
    <w:p w14:paraId="4FDB9082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3543B972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i/>
          <w:color w:val="0070C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Metody</w:t>
      </w:r>
    </w:p>
    <w:p w14:paraId="022E2BAD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rozmowa kierowana</w:t>
      </w:r>
    </w:p>
    <w:p w14:paraId="404E367B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zadaniowa</w:t>
      </w:r>
    </w:p>
    <w:p w14:paraId="138CF417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metody aktywizujące</w:t>
      </w:r>
    </w:p>
    <w:p w14:paraId="217CD3F3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4CDBD097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i/>
          <w:color w:val="0070C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Formy pracy</w:t>
      </w:r>
      <w:r>
        <w:rPr>
          <w:rFonts w:ascii="Times New Roman" w:eastAsia="Times New Roman" w:hAnsi="Times New Roman" w:cs="Times New Roman"/>
          <w:i/>
        </w:rPr>
        <w:t xml:space="preserve">: </w:t>
      </w:r>
    </w:p>
    <w:p w14:paraId="27DE1D5A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praca z całą grupą</w:t>
      </w:r>
    </w:p>
    <w:p w14:paraId="0F18E023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praca indywidualna </w:t>
      </w:r>
    </w:p>
    <w:p w14:paraId="485B5B68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73CE8390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i/>
          <w:color w:val="0070C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Środki dydaktyczne :</w:t>
      </w:r>
    </w:p>
    <w:p w14:paraId="549A22E6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 wiersza H. Bechlerowej pt. „Parasole”, chusta animacyjna, sylwety parasoli, tekst piosenki  „Spacer po dywanie”, pianino, kolorowa bibuła, klej, kredki świecowe.</w:t>
      </w:r>
    </w:p>
    <w:p w14:paraId="3839A780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Nagranie piosenki „Spacer po dywanie” - https://www.youtube.com/watch?v=t017UMXFQO0</w:t>
      </w:r>
    </w:p>
    <w:p w14:paraId="16DB9A17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Przebieg zajęć</w:t>
      </w:r>
    </w:p>
    <w:p w14:paraId="01B32DDD" w14:textId="77777777" w:rsidR="006C715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Przywitanie dzieci</w:t>
      </w:r>
    </w:p>
    <w:p w14:paraId="51F33207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Witamy wszystkie dzieci (kto się czuje powitany, macha ręką):</w:t>
      </w:r>
    </w:p>
    <w:p w14:paraId="79D31FF7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witam wszystkich, którzy lubią jesień;</w:t>
      </w:r>
    </w:p>
    <w:p w14:paraId="337E4D61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witam wszystkich, którzy lubią deszcz;</w:t>
      </w:r>
    </w:p>
    <w:p w14:paraId="0F6B4574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witam wszystkich, którzy lubią zabawy przy muzyce;</w:t>
      </w:r>
    </w:p>
    <w:p w14:paraId="215423FF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witam wszystkich, którzy mają niebieskie ubrania itp.</w:t>
      </w:r>
    </w:p>
    <w:p w14:paraId="33F5B199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73AB0AC1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Zabawa przy przy piosence „Spacer po dywanie”</w:t>
      </w:r>
    </w:p>
    <w:p w14:paraId="03C87598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Kiedy niebo płacze, idziemy na spacer,</w:t>
      </w:r>
    </w:p>
    <w:p w14:paraId="3C53F5DA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dookoła stołu, z piosenką wesołą.</w:t>
      </w:r>
    </w:p>
    <w:p w14:paraId="7C0B776C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5EF1522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Ref.: Idą parami lalki z misiami,</w:t>
      </w:r>
    </w:p>
    <w:p w14:paraId="6AE9C655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depczą dywan, depczą dywan z frędzelkami!</w:t>
      </w:r>
    </w:p>
    <w:p w14:paraId="256AAA1C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Idą parami lalki z misiami,</w:t>
      </w:r>
    </w:p>
    <w:p w14:paraId="080CB823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gumowe piłki dwie po dywanie toczą się!</w:t>
      </w:r>
    </w:p>
    <w:p w14:paraId="6B00C086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16E6BC2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Choć za oknem dmucha, nikt wiatru nie słucha,</w:t>
      </w:r>
    </w:p>
    <w:p w14:paraId="2CCD1E87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chodzi dookoła wycieczka wesoła.</w:t>
      </w:r>
    </w:p>
    <w:p w14:paraId="5418EC45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5B2CFAFE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Słuchanie wiersza H. Bechlerowej pt. „Parasole”.</w:t>
      </w:r>
    </w:p>
    <w:p w14:paraId="67A5B9A3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„Na ulicy pod drzewami</w:t>
      </w:r>
    </w:p>
    <w:p w14:paraId="5BCF9A7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parasole dwa.</w:t>
      </w:r>
    </w:p>
    <w:p w14:paraId="46660240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tym dużym idzie mama,</w:t>
      </w:r>
    </w:p>
    <w:p w14:paraId="5271397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tym małym - ja.</w:t>
      </w:r>
    </w:p>
    <w:p w14:paraId="5CB6CA32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Idę z mamą. Idę słucham,</w:t>
      </w:r>
    </w:p>
    <w:p w14:paraId="6B77C7F0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Mama słucha też,</w:t>
      </w:r>
    </w:p>
    <w:p w14:paraId="6D3E31FA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z drzewami o czymś szepcze</w:t>
      </w:r>
    </w:p>
    <w:p w14:paraId="06104454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rozgadany deszcz.</w:t>
      </w:r>
    </w:p>
    <w:p w14:paraId="3919EB6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Szepcze cicho, to znów głośniej</w:t>
      </w:r>
    </w:p>
    <w:p w14:paraId="3268EB05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rynny dzwoni, gra</w:t>
      </w:r>
    </w:p>
    <w:p w14:paraId="7E0CEA6A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wesoło stuka, puka</w:t>
      </w:r>
    </w:p>
    <w:p w14:paraId="5089EF46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parasole dwa”.</w:t>
      </w:r>
    </w:p>
    <w:p w14:paraId="56AD398E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4E85D05B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Rozmowa na temat wiersza.</w:t>
      </w:r>
    </w:p>
    <w:p w14:paraId="7E970FBE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pod czym idą mama i córka?</w:t>
      </w:r>
    </w:p>
    <w:p w14:paraId="0443E051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czym różnią się parasole?</w:t>
      </w:r>
    </w:p>
    <w:p w14:paraId="3B01334E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 robi deszcz?</w:t>
      </w:r>
    </w:p>
    <w:p w14:paraId="381A13CC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 nosimy, gdy pada deszcz? jak chronimy się przed nim?</w:t>
      </w:r>
    </w:p>
    <w:p w14:paraId="5B76587E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662DBC61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Twórcza praca dzieci.</w:t>
      </w:r>
    </w:p>
    <w:p w14:paraId="03A0B094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Tworzenie przez dzieci barwnych parasoli z dostępnych elementów (sylweta parasola, klej, kredki do kolorowania, bibuła, karton). </w:t>
      </w:r>
    </w:p>
    <w:p w14:paraId="46A2E15A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C0D63" w14:textId="13B394A5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„Deszczyk pada, słońce świeci” - zabawa ruchowa z chustą animacyjną.</w:t>
      </w:r>
    </w:p>
    <w:p w14:paraId="6B5A2F18" w14:textId="179D0675" w:rsidR="00945E89" w:rsidRPr="00945E89" w:rsidRDefault="00945E89">
      <w:pPr>
        <w:spacing w:before="100" w:after="100" w:line="240" w:lineRule="auto"/>
        <w:rPr>
          <w:rFonts w:ascii="Times New Roman" w:eastAsia="Times New Roman" w:hAnsi="Times New Roman" w:cs="Times New Roman"/>
          <w:bCs/>
        </w:rPr>
      </w:pPr>
      <w:r w:rsidRPr="00945E89">
        <w:rPr>
          <w:rFonts w:ascii="Times New Roman" w:eastAsia="Times New Roman" w:hAnsi="Times New Roman" w:cs="Times New Roman"/>
          <w:bCs/>
        </w:rPr>
        <w:t>D</w:t>
      </w:r>
      <w:r w:rsidRPr="00945E89">
        <w:rPr>
          <w:rFonts w:ascii="Times New Roman" w:eastAsia="Times New Roman" w:hAnsi="Times New Roman" w:cs="Times New Roman"/>
          <w:bCs/>
        </w:rPr>
        <w:t xml:space="preserve">zieci trzymając </w:t>
      </w:r>
      <w:r>
        <w:rPr>
          <w:rFonts w:ascii="Times New Roman" w:eastAsia="Times New Roman" w:hAnsi="Times New Roman" w:cs="Times New Roman"/>
          <w:bCs/>
        </w:rPr>
        <w:t>chustę</w:t>
      </w:r>
      <w:r w:rsidRPr="00945E89">
        <w:rPr>
          <w:rFonts w:ascii="Times New Roman" w:eastAsia="Times New Roman" w:hAnsi="Times New Roman" w:cs="Times New Roman"/>
          <w:bCs/>
        </w:rPr>
        <w:t xml:space="preserve"> idą w rytm muzyki, w mom</w:t>
      </w:r>
      <w:r>
        <w:rPr>
          <w:rFonts w:ascii="Times New Roman" w:eastAsia="Times New Roman" w:hAnsi="Times New Roman" w:cs="Times New Roman"/>
          <w:bCs/>
        </w:rPr>
        <w:t>en</w:t>
      </w:r>
      <w:r w:rsidRPr="00945E89">
        <w:rPr>
          <w:rFonts w:ascii="Times New Roman" w:eastAsia="Times New Roman" w:hAnsi="Times New Roman" w:cs="Times New Roman"/>
          <w:bCs/>
        </w:rPr>
        <w:t>cie przerwy w muzyce chowają się pod nią.</w:t>
      </w:r>
    </w:p>
    <w:p w14:paraId="708A8B0B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0E051D69" w14:textId="77777777" w:rsidR="006C7154" w:rsidRDefault="00000000">
      <w:pP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Zakończenie – podziękowanie dzieciom za udział w zajęciach i wspólne zaśpiewanie piosenki „Spacer po dywanie".</w:t>
      </w:r>
    </w:p>
    <w:p w14:paraId="7545F4B9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17CA4429" w14:textId="77777777" w:rsidR="006C7154" w:rsidRDefault="006C7154">
      <w:pPr>
        <w:spacing w:before="100" w:after="100" w:line="240" w:lineRule="auto"/>
        <w:rPr>
          <w:rFonts w:ascii="Times New Roman" w:eastAsia="Times New Roman" w:hAnsi="Times New Roman" w:cs="Times New Roman"/>
        </w:rPr>
      </w:pPr>
    </w:p>
    <w:p w14:paraId="45A5A28D" w14:textId="77777777" w:rsidR="006C7154" w:rsidRDefault="006C715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9C3E6" w14:textId="77777777" w:rsidR="006C7154" w:rsidRDefault="006C7154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54BD5619" w14:textId="77777777" w:rsidR="006C7154" w:rsidRDefault="006C7154"/>
    <w:sectPr w:rsidR="006C7154">
      <w:headerReference w:type="default" r:id="rId6"/>
      <w:footerReference w:type="default" r:id="rId7"/>
      <w:pgSz w:w="11906" w:h="16838"/>
      <w:pgMar w:top="1417" w:right="1417" w:bottom="1417" w:left="1417" w:header="68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83C3" w14:textId="77777777" w:rsidR="002113AC" w:rsidRDefault="002113AC">
      <w:pPr>
        <w:spacing w:after="0" w:line="240" w:lineRule="auto"/>
      </w:pPr>
      <w:r>
        <w:separator/>
      </w:r>
    </w:p>
  </w:endnote>
  <w:endnote w:type="continuationSeparator" w:id="0">
    <w:p w14:paraId="5BAF47D0" w14:textId="77777777" w:rsidR="002113AC" w:rsidRDefault="0021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FF4A" w14:textId="77777777" w:rsidR="006C7154" w:rsidRDefault="00000000">
    <w:pPr>
      <w:spacing w:after="200" w:line="276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FA59321" wp14:editId="5E0A0C16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0268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4660" y="3780000"/>
                        <a:ext cx="620268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620268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26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8B39B70" w14:textId="77777777" w:rsidR="006C7154" w:rsidRDefault="00000000">
    <w:pPr>
      <w:pBdr>
        <w:top w:val="nil"/>
        <w:left w:val="nil"/>
        <w:bottom w:val="nil"/>
        <w:right w:val="nil"/>
        <w:between w:val="nil"/>
      </w:pBdr>
      <w:spacing w:before="200" w:after="0" w:line="216" w:lineRule="auto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color w:val="000000"/>
      </w:rPr>
      <w:t xml:space="preserve">Projekt „Polska szkoła na emigracji. Kompetentny nauczyciel i kreatywny uczeń kluczem do sukcesu” jest współfinansowany w ramach programu Unii Europejskiej Erasmus+.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056F" w14:textId="77777777" w:rsidR="002113AC" w:rsidRDefault="002113AC">
      <w:pPr>
        <w:spacing w:after="0" w:line="240" w:lineRule="auto"/>
      </w:pPr>
      <w:r>
        <w:separator/>
      </w:r>
    </w:p>
  </w:footnote>
  <w:footnote w:type="continuationSeparator" w:id="0">
    <w:p w14:paraId="13B67346" w14:textId="77777777" w:rsidR="002113AC" w:rsidRDefault="0021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5FE" w14:textId="77777777" w:rsidR="006C71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26"/>
      </w:tabs>
      <w:spacing w:after="0" w:line="240" w:lineRule="auto"/>
      <w:rPr>
        <w:color w:val="2F5496"/>
      </w:rPr>
    </w:pPr>
    <w:r>
      <w:rPr>
        <w:color w:val="2F5496"/>
      </w:rPr>
      <w:tab/>
    </w:r>
    <w:r>
      <w:rPr>
        <w:color w:val="2F549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E46EB19" wp14:editId="11B5FEBE">
          <wp:simplePos x="0" y="0"/>
          <wp:positionH relativeFrom="column">
            <wp:posOffset>-175259</wp:posOffset>
          </wp:positionH>
          <wp:positionV relativeFrom="paragraph">
            <wp:posOffset>-354964</wp:posOffset>
          </wp:positionV>
          <wp:extent cx="2809875" cy="800100"/>
          <wp:effectExtent l="0" t="0" r="0" b="0"/>
          <wp:wrapNone/>
          <wp:docPr id="3" name="image2.png" descr="EU flag-Erasmus+_vect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U flag-Erasmus+_vect_P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DFA7EA4" wp14:editId="5DD91538">
          <wp:simplePos x="0" y="0"/>
          <wp:positionH relativeFrom="column">
            <wp:posOffset>5090795</wp:posOffset>
          </wp:positionH>
          <wp:positionV relativeFrom="paragraph">
            <wp:posOffset>-273596</wp:posOffset>
          </wp:positionV>
          <wp:extent cx="588579" cy="58857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579" cy="5885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5F74DA" w14:textId="77777777" w:rsidR="006C7154" w:rsidRDefault="006C71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2F5496"/>
      </w:rPr>
    </w:pPr>
  </w:p>
  <w:p w14:paraId="0212B879" w14:textId="77777777" w:rsidR="006C71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2F549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C0FF5A9" wp14:editId="3B5038F3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597916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6420" y="3780000"/>
                        <a:ext cx="59791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597916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9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54"/>
    <w:rsid w:val="002113AC"/>
    <w:rsid w:val="006C7154"/>
    <w:rsid w:val="009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1FDB"/>
  <w15:docId w15:val="{D303EED5-9A13-45A7-8CC8-8438EFDD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 napr</cp:lastModifiedBy>
  <cp:revision>2</cp:revision>
  <dcterms:created xsi:type="dcterms:W3CDTF">2022-11-21T16:54:00Z</dcterms:created>
  <dcterms:modified xsi:type="dcterms:W3CDTF">2022-11-21T16:55:00Z</dcterms:modified>
</cp:coreProperties>
</file>