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F" w:rsidRPr="00136D2D" w:rsidRDefault="00A85C2F" w:rsidP="001B2CBB">
      <w:pPr>
        <w:rPr>
          <w:strike/>
        </w:rPr>
      </w:pPr>
    </w:p>
    <w:p w:rsidR="00141C26" w:rsidRPr="006444C2" w:rsidRDefault="009B1AC0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36"/>
          <w:szCs w:val="36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36"/>
          <w:szCs w:val="36"/>
          <w:lang w:eastAsia="pl-PL"/>
        </w:rPr>
        <w:t xml:space="preserve">Scenariusz zajęć w </w:t>
      </w:r>
      <w:r w:rsidR="00141C26" w:rsidRPr="006444C2">
        <w:rPr>
          <w:rFonts w:ascii="Times New Roman" w:hAnsi="Times New Roman" w:cs="Times New Roman"/>
          <w:b/>
          <w:iCs/>
          <w:sz w:val="36"/>
          <w:szCs w:val="36"/>
          <w:lang w:eastAsia="pl-PL"/>
        </w:rPr>
        <w:t>grupie</w:t>
      </w:r>
      <w:r w:rsidRPr="006444C2">
        <w:rPr>
          <w:rFonts w:ascii="Times New Roman" w:hAnsi="Times New Roman" w:cs="Times New Roman"/>
          <w:b/>
          <w:iCs/>
          <w:sz w:val="36"/>
          <w:szCs w:val="36"/>
          <w:lang w:eastAsia="pl-PL"/>
        </w:rPr>
        <w:t xml:space="preserve"> sikorki (3-5 lat)</w:t>
      </w:r>
    </w:p>
    <w:p w:rsidR="00141C26" w:rsidRPr="006444C2" w:rsidRDefault="009B1AC0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Prowadząca</w:t>
      </w:r>
      <w:r w:rsidR="00141C26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Gabriela Marczewska-</w:t>
      </w:r>
      <w:proofErr w:type="spellStart"/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Galimany</w:t>
      </w:r>
      <w:proofErr w:type="spellEnd"/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Termin:</w:t>
      </w:r>
      <w:r w:rsidR="009B1AC0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05.11.2022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Miejsce:</w:t>
      </w:r>
      <w:r w:rsidR="006444C2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Szkoła Polska w Tarragonie (Hiszpania)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I.</w:t>
      </w:r>
    </w:p>
    <w:p w:rsidR="009B1AC0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1. Blok tematyczny</w:t>
      </w:r>
      <w:r w:rsidR="009B1AC0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: Jesień</w:t>
      </w:r>
    </w:p>
    <w:p w:rsidR="009B1AC0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2. Temat dnia</w:t>
      </w:r>
      <w:r w:rsid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Pr="006444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B1AC0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Każde dziecko może być </w:t>
      </w:r>
      <w:r w:rsidR="006444C2">
        <w:rPr>
          <w:rFonts w:ascii="Times New Roman" w:hAnsi="Times New Roman" w:cs="Times New Roman"/>
          <w:iCs/>
          <w:sz w:val="24"/>
          <w:szCs w:val="24"/>
          <w:lang w:eastAsia="pl-PL"/>
        </w:rPr>
        <w:t>artystą</w:t>
      </w:r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3. Cele zajęć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ogólny</w:t>
      </w:r>
      <w:r w:rsidR="00125C1D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: </w:t>
      </w:r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rozwijanie sprawności motorycznej dłoni,</w:t>
      </w:r>
    </w:p>
    <w:p w:rsidR="00125C1D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operacyjne</w:t>
      </w: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141C26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- dziecko zna treść piosenk</w:t>
      </w:r>
      <w:r w:rsid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i „Kolorowe kredki” i potrafi </w:t>
      </w:r>
      <w:r w:rsidR="006444C2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ją</w:t>
      </w: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zaśpiewać wraz z nauczycielem,</w:t>
      </w:r>
    </w:p>
    <w:p w:rsidR="00141C26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- potrafi przeliczyć elementy w zbiorze,</w:t>
      </w: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- </w:t>
      </w:r>
      <w:r w:rsidR="006444C2">
        <w:rPr>
          <w:rFonts w:ascii="Times New Roman" w:hAnsi="Times New Roman" w:cs="Times New Roman"/>
          <w:iCs/>
          <w:sz w:val="24"/>
          <w:szCs w:val="24"/>
          <w:lang w:eastAsia="pl-PL"/>
        </w:rPr>
        <w:t>dziecko wie, kto to jest artysta,</w:t>
      </w:r>
    </w:p>
    <w:p w:rsidR="00141C26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proofErr w:type="gramStart"/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-  rozwijanie</w:t>
      </w:r>
      <w:proofErr w:type="gramEnd"/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wyobraźni.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Metody</w:t>
      </w:r>
      <w:r w:rsidR="006444C2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: </w:t>
      </w:r>
      <w:r w:rsidR="006444C2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słowna, ćwiczeń praktycznych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5. Formy pracy</w:t>
      </w:r>
      <w:r w:rsidRPr="006444C2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indywidualna, zbiorowa</w:t>
      </w:r>
    </w:p>
    <w:p w:rsidR="00141C26" w:rsidRDefault="00141C26" w:rsidP="006444C2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6. Środki dydaktyczne</w:t>
      </w:r>
      <w:r w:rsidR="00125C1D"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:</w:t>
      </w: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arkusze białego papieru, szary papier, kredki (ołówkowe, pastele, świecowe), </w:t>
      </w:r>
      <w:r w:rsidR="006444C2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liście</w:t>
      </w:r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, monety, nagrania </w:t>
      </w:r>
      <w:proofErr w:type="spellStart"/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youtube</w:t>
      </w:r>
      <w:proofErr w:type="spellEnd"/>
      <w:r w:rsidR="00125C1D"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, ilustracje, wiersz „Kredki”.</w:t>
      </w:r>
      <w:r w:rsidRPr="006444C2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br/>
        <w:t> </w:t>
      </w:r>
    </w:p>
    <w:p w:rsidR="006444C2" w:rsidRPr="006444C2" w:rsidRDefault="006444C2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II.</w:t>
      </w:r>
    </w:p>
    <w:p w:rsidR="00141C26" w:rsidRPr="006444C2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Przebieg zajęć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Wersja tabelaryczna</w:t>
      </w:r>
    </w:p>
    <w:p w:rsidR="00141C26" w:rsidRPr="006444C2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49"/>
        <w:gridCol w:w="4980"/>
        <w:gridCol w:w="2659"/>
      </w:tblGrid>
      <w:tr w:rsidR="00141C26" w:rsidRPr="006444C2" w:rsidTr="00067FD0">
        <w:tc>
          <w:tcPr>
            <w:tcW w:w="1649" w:type="dxa"/>
          </w:tcPr>
          <w:p w:rsidR="00141C26" w:rsidRPr="006444C2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Etapy zajęć</w:t>
            </w:r>
          </w:p>
        </w:tc>
        <w:tc>
          <w:tcPr>
            <w:tcW w:w="4980" w:type="dxa"/>
          </w:tcPr>
          <w:p w:rsidR="00141C26" w:rsidRPr="006444C2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Przebieg zajęć</w:t>
            </w:r>
          </w:p>
        </w:tc>
        <w:tc>
          <w:tcPr>
            <w:tcW w:w="2659" w:type="dxa"/>
          </w:tcPr>
          <w:p w:rsidR="00141C26" w:rsidRPr="006444C2" w:rsidRDefault="00141C26" w:rsidP="006638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Uwagi</w:t>
            </w:r>
          </w:p>
        </w:tc>
      </w:tr>
      <w:tr w:rsidR="00141C26" w:rsidRPr="006444C2" w:rsidTr="00067FD0">
        <w:tc>
          <w:tcPr>
            <w:tcW w:w="1649" w:type="dxa"/>
          </w:tcPr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Część wstępna</w:t>
            </w:r>
          </w:p>
          <w:p w:rsidR="00141C26" w:rsidRPr="006444C2" w:rsidRDefault="00A353BE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Powitanie i wprowadzenie do tematu zajęć.</w:t>
            </w: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A353BE" w:rsidRPr="006444C2" w:rsidRDefault="00A353BE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Część główna</w:t>
            </w: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067FD0" w:rsidRPr="006444C2" w:rsidRDefault="00067FD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067FD0" w:rsidRDefault="00067FD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6444C2" w:rsidRPr="006444C2" w:rsidRDefault="006444C2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b/>
                <w:iCs/>
                <w:lang w:eastAsia="pl-PL"/>
              </w:rPr>
              <w:t>Część końcowa</w:t>
            </w:r>
          </w:p>
          <w:p w:rsidR="00141C26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Podsumowanie zajęć</w:t>
            </w:r>
          </w:p>
        </w:tc>
        <w:tc>
          <w:tcPr>
            <w:tcW w:w="4980" w:type="dxa"/>
          </w:tcPr>
          <w:p w:rsidR="00A353BE" w:rsidRPr="006444C2" w:rsidRDefault="009B1AC0" w:rsidP="009B1AC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Powitanka:  </w:t>
            </w:r>
          </w:p>
          <w:p w:rsidR="00141C26" w:rsidRPr="006444C2" w:rsidRDefault="009B1AC0" w:rsidP="00A353BE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Witaj …..(</w:t>
            </w:r>
            <w:proofErr w:type="gramStart"/>
            <w:r w:rsidR="006444C2" w:rsidRPr="006444C2">
              <w:rPr>
                <w:rFonts w:ascii="Times New Roman" w:hAnsi="Times New Roman" w:cs="Times New Roman"/>
                <w:iCs/>
                <w:lang w:eastAsia="pl-PL"/>
              </w:rPr>
              <w:t>imię</w:t>
            </w:r>
            <w:proofErr w:type="gramEnd"/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dziecka), witaj….</w:t>
            </w:r>
          </w:p>
          <w:p w:rsidR="009B1AC0" w:rsidRPr="006444C2" w:rsidRDefault="009B1AC0" w:rsidP="009B1AC0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Jak się masz? Jak się masz?</w:t>
            </w:r>
          </w:p>
          <w:p w:rsidR="009B1AC0" w:rsidRPr="006444C2" w:rsidRDefault="009B1AC0" w:rsidP="009B1AC0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Wszyscy </w:t>
            </w:r>
            <w:r w:rsidR="00A353BE" w:rsidRPr="006444C2">
              <w:rPr>
                <w:rFonts w:ascii="Times New Roman" w:hAnsi="Times New Roman" w:cs="Times New Roman"/>
                <w:iCs/>
                <w:lang w:eastAsia="pl-PL"/>
              </w:rPr>
              <w:t>Cię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witamy.</w:t>
            </w:r>
            <w:r w:rsidR="00A353BE"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Wszyscy </w:t>
            </w:r>
            <w:r w:rsidR="00A353BE" w:rsidRPr="006444C2">
              <w:rPr>
                <w:rFonts w:ascii="Times New Roman" w:hAnsi="Times New Roman" w:cs="Times New Roman"/>
                <w:iCs/>
                <w:lang w:eastAsia="pl-PL"/>
              </w:rPr>
              <w:t>Cię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witamy.</w:t>
            </w:r>
          </w:p>
          <w:p w:rsidR="009B1AC0" w:rsidRPr="006444C2" w:rsidRDefault="009B1AC0" w:rsidP="009B1AC0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Bądź wśród nas.</w:t>
            </w:r>
            <w:r w:rsidR="00A353BE"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Bądź wśród nas.</w:t>
            </w:r>
          </w:p>
          <w:p w:rsidR="00067FD0" w:rsidRPr="006444C2" w:rsidRDefault="00A353BE" w:rsidP="00067FD0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Pogadanka na temat, kto to jest artysta. Burza mózgów. Przedstawienie ilustracji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przedstawiających artystów. Obejrzenie wiersza pt. „Malarz”. 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Komentarz nauczyciela: dzisiaj my wszyscy staniemy się artystami.  </w:t>
            </w:r>
          </w:p>
          <w:p w:rsidR="00067FD0" w:rsidRPr="006444C2" w:rsidRDefault="00067FD0" w:rsidP="00067FD0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3A09C9" w:rsidRPr="006444C2" w:rsidRDefault="006D00BB" w:rsidP="003A09C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Rodzaje kredek – nauczycielka pokazuje dzieciom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różne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rodzaje kredek. Kredki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świecowe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, pastelowe,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ołówkowe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. W dużym pojemniku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są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wymieszane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różne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rodzaje kredek. Zadaniem dzieci jest posegregowanie wszystkich kredek i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włożenie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ich do odpowiednich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pojemników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.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Następnie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uczniowie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przyglądają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się i wskazują gdzie jest najwięcej kredek.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Ćwiczymy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067FD0" w:rsidRPr="006444C2">
              <w:rPr>
                <w:rFonts w:ascii="Times New Roman" w:hAnsi="Times New Roman" w:cs="Times New Roman"/>
                <w:iCs/>
                <w:lang w:eastAsia="pl-PL"/>
              </w:rPr>
              <w:t>nazewnictwo</w:t>
            </w:r>
            <w:r w:rsidR="00302A34">
              <w:rPr>
                <w:rFonts w:ascii="Times New Roman" w:hAnsi="Times New Roman" w:cs="Times New Roman"/>
                <w:iCs/>
                <w:lang w:eastAsia="pl-PL"/>
              </w:rPr>
              <w:t>: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mniej, więcej, równo. Przeliczenie ilości kredek każdego rodzaju.</w:t>
            </w:r>
          </w:p>
          <w:p w:rsidR="003A09C9" w:rsidRPr="006444C2" w:rsidRDefault="003A09C9" w:rsidP="003A09C9">
            <w:pPr>
              <w:pStyle w:val="Prrafodelista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3A09C9" w:rsidRPr="006444C2" w:rsidRDefault="003A09C9" w:rsidP="003A09C9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6D00BB" w:rsidRPr="006444C2" w:rsidRDefault="00C7694E" w:rsidP="006638FF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Kolorowanie liści kredkami pastelowymi, a następnie odbijanie ich na kartce </w:t>
            </w:r>
            <w:r w:rsidR="00302A34">
              <w:rPr>
                <w:rFonts w:ascii="Times New Roman" w:hAnsi="Times New Roman" w:cs="Times New Roman"/>
                <w:iCs/>
                <w:lang w:eastAsia="pl-PL"/>
              </w:rPr>
              <w:t xml:space="preserve">papieru. Dzieci mogą zauważyć, </w:t>
            </w:r>
            <w:r w:rsidR="00302A34" w:rsidRPr="006444C2">
              <w:rPr>
                <w:rFonts w:ascii="Times New Roman" w:hAnsi="Times New Roman" w:cs="Times New Roman"/>
                <w:iCs/>
                <w:lang w:eastAsia="pl-PL"/>
              </w:rPr>
              <w:t>ż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e każdy liść posiada cieniutkie linie tzw. nerwy. </w:t>
            </w:r>
          </w:p>
          <w:p w:rsidR="00C7694E" w:rsidRPr="006444C2" w:rsidRDefault="00C7694E" w:rsidP="00C7694E">
            <w:pPr>
              <w:pStyle w:val="Prrafodelista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C7694E" w:rsidRPr="006444C2" w:rsidRDefault="00C7694E" w:rsidP="006638FF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Obrysowywanie kredkami poszczególnych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przedmiotów</w:t>
            </w:r>
            <w:r w:rsidR="00302A34">
              <w:rPr>
                <w:rFonts w:ascii="Times New Roman" w:hAnsi="Times New Roman" w:cs="Times New Roman"/>
                <w:iCs/>
                <w:lang w:eastAsia="pl-PL"/>
              </w:rPr>
              <w:t>, schowanych pod kartk</w:t>
            </w:r>
            <w:r w:rsidR="00302A34" w:rsidRPr="006444C2">
              <w:rPr>
                <w:rFonts w:ascii="Times New Roman" w:hAnsi="Times New Roman" w:cs="Times New Roman"/>
                <w:iCs/>
                <w:lang w:eastAsia="pl-PL"/>
              </w:rPr>
              <w:t>ą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A4 (np.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liści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>, monet).</w:t>
            </w:r>
          </w:p>
          <w:p w:rsidR="00C7694E" w:rsidRPr="006444C2" w:rsidRDefault="00C7694E" w:rsidP="00C7694E">
            <w:pPr>
              <w:pStyle w:val="Prrafodelista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C7694E" w:rsidRPr="006444C2" w:rsidRDefault="00C7694E" w:rsidP="003A09C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Rysowanie na dużym arkuszu papieru: wiersza „Kredki”. Podział dzieci na grupy wg kolorów (np. Kolor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różowy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maluje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róże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proofErr w:type="gramStart"/>
            <w:r w:rsidRPr="006444C2">
              <w:rPr>
                <w:rFonts w:ascii="Times New Roman" w:hAnsi="Times New Roman" w:cs="Times New Roman"/>
                <w:iCs/>
                <w:lang w:eastAsia="pl-PL"/>
              </w:rPr>
              <w:t>lody</w:t>
            </w:r>
            <w:proofErr w:type="gramEnd"/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malinowe,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wózek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dla lalki; kolor niebieski – morze, niebo, kosmos; kolor czerwony – jabłka, maki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tulipany; kolor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żółty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–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słońce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, piasek, cytryna; kolor zielony – trawa, drzewo, ufoludki; kolor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biały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– bałwan, mi</w:t>
            </w:r>
            <w:r w:rsidR="00302A34" w:rsidRPr="006444C2">
              <w:rPr>
                <w:rFonts w:ascii="Times New Roman" w:hAnsi="Times New Roman" w:cs="Times New Roman"/>
                <w:iCs/>
                <w:lang w:eastAsia="pl-PL"/>
              </w:rPr>
              <w:t>ś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polarny,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płatki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śniegu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 xml:space="preserve">; kolor pomarańczowy – dynia, </w:t>
            </w:r>
            <w:r w:rsidR="003A09C9" w:rsidRPr="006444C2">
              <w:rPr>
                <w:rFonts w:ascii="Times New Roman" w:hAnsi="Times New Roman" w:cs="Times New Roman"/>
                <w:iCs/>
                <w:lang w:eastAsia="pl-PL"/>
              </w:rPr>
              <w:t>wiewiórka</w:t>
            </w:r>
            <w:r w:rsidRPr="006444C2">
              <w:rPr>
                <w:rFonts w:ascii="Times New Roman" w:hAnsi="Times New Roman" w:cs="Times New Roman"/>
                <w:iCs/>
                <w:lang w:eastAsia="pl-PL"/>
              </w:rPr>
              <w:t>, kot.</w:t>
            </w:r>
          </w:p>
          <w:p w:rsidR="006D00BB" w:rsidRPr="006444C2" w:rsidRDefault="006D00BB" w:rsidP="006D00BB">
            <w:pPr>
              <w:pStyle w:val="Prrafodelista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3A09C9" w:rsidRPr="006444C2" w:rsidRDefault="003A09C9" w:rsidP="006D00BB">
            <w:pPr>
              <w:pStyle w:val="Prrafodelista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3A09C9" w:rsidRPr="006444C2" w:rsidRDefault="003A09C9" w:rsidP="003A09C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Zapoznanie z piosenka grupy Fasolki pt. „kolorowe kredki” (nauka piosenki na pamięć)</w:t>
            </w:r>
          </w:p>
          <w:p w:rsidR="003A09C9" w:rsidRPr="006444C2" w:rsidRDefault="003A09C9" w:rsidP="003A09C9">
            <w:pPr>
              <w:pStyle w:val="Prrafodelista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iCs/>
                <w:lang w:eastAsia="pl-PL"/>
              </w:rPr>
            </w:pPr>
          </w:p>
          <w:p w:rsidR="00141C26" w:rsidRPr="006444C2" w:rsidRDefault="003A09C9" w:rsidP="003A09C9">
            <w:pPr>
              <w:pStyle w:val="Prrafodelista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Cs/>
                <w:lang w:eastAsia="pl-PL"/>
              </w:rPr>
              <w:t>Podziękowanie dzieciom za aktywny udział w zajęciach.</w:t>
            </w:r>
          </w:p>
        </w:tc>
        <w:tc>
          <w:tcPr>
            <w:tcW w:w="2659" w:type="dxa"/>
          </w:tcPr>
          <w:p w:rsidR="00141C26" w:rsidRPr="006444C2" w:rsidRDefault="009B1AC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Usadzenie w kręgu, powitanka w rytm melodii „Panie Janie”</w:t>
            </w:r>
            <w:r w:rsidR="00A353BE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.</w:t>
            </w:r>
          </w:p>
          <w:p w:rsidR="00067FD0" w:rsidRPr="006444C2" w:rsidRDefault="006444C2" w:rsidP="00067FD0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lang w:eastAsia="pl-PL"/>
              </w:rPr>
              <w:br/>
            </w:r>
            <w:r w:rsidR="00067FD0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Ilustracje </w:t>
            </w:r>
            <w:r w:rsidR="00125C1D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(załącznik</w:t>
            </w:r>
            <w:proofErr w:type="gramStart"/>
            <w:r w:rsidR="00125C1D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1)</w:t>
            </w:r>
            <w:r w:rsidR="00067FD0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br/>
              <w:t>Wiersz</w:t>
            </w:r>
            <w:proofErr w:type="gramEnd"/>
            <w:r w:rsidR="00067FD0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hyperlink r:id="rId9" w:history="1">
              <w:r w:rsidR="00067FD0" w:rsidRPr="006444C2">
                <w:rPr>
                  <w:rStyle w:val="Hipervnculo"/>
                  <w:rFonts w:ascii="Times New Roman" w:hAnsi="Times New Roman" w:cs="Times New Roman"/>
                  <w:i/>
                  <w:iCs/>
                  <w:lang w:eastAsia="pl-PL"/>
                </w:rPr>
                <w:t>https://www.youtube.com/watch?v=WGEjVFAZmqA</w:t>
              </w:r>
            </w:hyperlink>
          </w:p>
          <w:p w:rsidR="00067FD0" w:rsidRDefault="00067FD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6444C2" w:rsidRPr="006444C2" w:rsidRDefault="006444C2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141C26" w:rsidRPr="006444C2" w:rsidRDefault="00067FD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Kredki ołówkowe, świecowe, pastele</w:t>
            </w:r>
          </w:p>
          <w:p w:rsidR="00141C26" w:rsidRPr="006444C2" w:rsidRDefault="00067FD0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Ćwiczenia nazywania ilości oraz przeliczania zbiorów.</w:t>
            </w:r>
          </w:p>
          <w:p w:rsidR="00141C26" w:rsidRPr="006444C2" w:rsidRDefault="00141C26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color w:val="0070C0"/>
                <w:lang w:eastAsia="pl-PL"/>
              </w:rPr>
            </w:pPr>
          </w:p>
          <w:p w:rsidR="006444C2" w:rsidRDefault="00C7694E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Praca plastyczna – </w:t>
            </w:r>
            <w:r w:rsidR="003A09C9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liście</w:t>
            </w: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i pastele</w:t>
            </w:r>
          </w:p>
          <w:p w:rsidR="00302A34" w:rsidRPr="006444C2" w:rsidRDefault="00302A34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  <w:p w:rsidR="00C7694E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Kredki, liście, monety, białe arkusze papieru</w:t>
            </w:r>
          </w:p>
          <w:p w:rsidR="00C7694E" w:rsidRPr="006444C2" w:rsidRDefault="00C7694E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  <w:p w:rsidR="003A09C9" w:rsidRPr="006444C2" w:rsidRDefault="00C7694E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>Wiersz „Kredki” (w załączniku)</w:t>
            </w:r>
            <w:r w:rsidR="003A09C9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. </w:t>
            </w:r>
            <w:r w:rsidR="003A09C9"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br/>
              <w:t>Arkusz szarego papieru, kredki.</w:t>
            </w: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  <w:p w:rsidR="00125C1D" w:rsidRPr="006444C2" w:rsidRDefault="00125C1D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lang w:eastAsia="pl-PL"/>
              </w:rPr>
            </w:pPr>
          </w:p>
          <w:p w:rsidR="003A09C9" w:rsidRPr="006444C2" w:rsidRDefault="003A09C9" w:rsidP="006638FF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lang w:eastAsia="pl-PL"/>
              </w:rPr>
            </w:pPr>
            <w:r w:rsidRPr="006444C2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Nagranie </w:t>
            </w:r>
            <w:hyperlink r:id="rId10" w:history="1">
              <w:r w:rsidRPr="006444C2">
                <w:rPr>
                  <w:rStyle w:val="Hipervnculo"/>
                  <w:rFonts w:ascii="Times New Roman" w:hAnsi="Times New Roman" w:cs="Times New Roman"/>
                  <w:i/>
                  <w:iCs/>
                  <w:lang w:eastAsia="pl-PL"/>
                </w:rPr>
                <w:t>https://www.youtube.com/watch?v=W_M5PTTPScs</w:t>
              </w:r>
            </w:hyperlink>
          </w:p>
        </w:tc>
      </w:tr>
    </w:tbl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lastRenderedPageBreak/>
        <w:t>Załącznik 1</w:t>
      </w:r>
      <w:bookmarkStart w:id="0" w:name="_GoBack"/>
      <w:bookmarkEnd w:id="0"/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3B2BFC8" wp14:editId="5B7443BB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3919855" cy="4138295"/>
            <wp:effectExtent l="0" t="0" r="444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yst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855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657423D" wp14:editId="2C94E7D1">
            <wp:simplePos x="0" y="0"/>
            <wp:positionH relativeFrom="column">
              <wp:posOffset>-4038600</wp:posOffset>
            </wp:positionH>
            <wp:positionV relativeFrom="paragraph">
              <wp:posOffset>2915920</wp:posOffset>
            </wp:positionV>
            <wp:extent cx="4434840" cy="3326130"/>
            <wp:effectExtent l="0" t="0" r="3810" b="762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ark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4C2">
        <w:rPr>
          <w:rFonts w:ascii="Times New Roman" w:hAnsi="Times New Roman" w:cs="Times New Roman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78E059B" wp14:editId="4E79EC7D">
            <wp:simplePos x="0" y="0"/>
            <wp:positionH relativeFrom="column">
              <wp:posOffset>-200660</wp:posOffset>
            </wp:positionH>
            <wp:positionV relativeFrom="paragraph">
              <wp:posOffset>281305</wp:posOffset>
            </wp:positionV>
            <wp:extent cx="2193290" cy="329565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ezbiarz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25C1D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41C26" w:rsidRPr="006444C2" w:rsidRDefault="00125C1D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6444C2">
        <w:rPr>
          <w:rFonts w:ascii="Times New Roman" w:hAnsi="Times New Roman" w:cs="Times New Roman"/>
          <w:iCs/>
          <w:sz w:val="24"/>
          <w:szCs w:val="24"/>
          <w:lang w:eastAsia="pl-PL"/>
        </w:rPr>
        <w:t>Załącznik 2</w:t>
      </w:r>
    </w:p>
    <w:p w:rsidR="00C7694E" w:rsidRPr="006444C2" w:rsidRDefault="00C7694E" w:rsidP="00C7694E">
      <w:pPr>
        <w:shd w:val="clear" w:color="auto" w:fill="FFFFFF"/>
        <w:spacing w:before="150" w:after="300" w:line="5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44C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ES"/>
        </w:rPr>
        <w:t>„Kredki”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Siedem kredek w pudelku mieszkało,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wszystkie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takie szczęśliwe- tak się wydawało,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lecz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jedna kredka płacze od rana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że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taka mała i biedna,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niezatemperowana!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Inne kredki długie, proste,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rysiki mają ostre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do pracy są gotowe,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piękne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zgrabne, kolorowe!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Weszły dzieci do przedszkola,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malowania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przyszła pora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już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powstają arcydzieła,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każda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kredka do pracy się wzięła…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Różowa maluje róże,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  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lody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malinowe duże,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Wózek dla lali,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I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balonik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leci w oddali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Piękną sukienkę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,- zwiewną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różową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apaszkę dla babci nową,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maluje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różowe okulary,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zegar z kukułką stary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och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ach jak pracuje,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cały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świat na różowo maluje!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Niebieska maluje morze,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niebo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w błękitnym kolorze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lastRenderedPageBreak/>
        <w:t>kosmos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co jest tak wielki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małe, niebieskie muszelki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Maluje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smerfy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w lesie mieszkają,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krople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deszczu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z nieba spadają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piękne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polne kwiaty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niebieskie oczy mojego taty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Czerwona kredka namalowała jabłka na jabłoni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i  piękny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kamień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trzymam na dłoni,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czerwone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  maki i tulipany,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czerwone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usta u pewnej damy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korale czerwone i serduszko,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skrzydła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pomalowała bajkowym wróżkom,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zaczerwieniła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policzki ma mrozie,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wszystko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maluje w czerwonym kolorze!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Zielona pomalowała trawę i drzewa,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Zielonego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skrzata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tańczy i śpiewa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Ufoludka, smoka i choinkę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W zielonym płaszczu wesołą dziewczynkę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I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żabkę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skacze na zielonej łące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arbuzy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są duże, soczyste i pachnące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bukiet warzyw -cały zielony!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Brokuły, groszek, ogórek kiszony.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Żółta namalowała słońce i zboże,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łódkę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na wodzie w żółtym kolorze,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piasek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nad wodą, smaczne banany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słodką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kukurydzę i zamek dmuchany,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pachnącą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cytrynę, co buzię nam kwasi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śliczne buciki dla malej Basi,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małego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kurczaczka, rzepak, żonkile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lastRenderedPageBreak/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lekkie jak wietrzyk żółte motyle.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Biała namalowała zimę: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Bałwana, płatki śniegu,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lodową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krainę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Przebiśniegi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na wiosnę z ziemi wyrastają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I białe ząbki </w:t>
      </w: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dzieci- co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o zęby swe dbają.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Białego misia i myszkę i biały serek,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Puszyste chmurki, mleko, wełniany sweterek.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Tylko pomarańczowa kredka, ta mała-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jeszcze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nic nie namalowała,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tylko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tańczy z temperówką,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by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malować ostrą główką,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lecą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wióry- na dół z góry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żwawo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żwawo, obrót w prawo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już kredka  naostrzona,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zgrabna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ładna, naprawiona!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Pędzi spieszy się do pracy,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malują przedszkolacy,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ona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także już maluje,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na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papierze podskakuje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humor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tak jej dopisuje,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że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namalowała wielką dynię,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rybkę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, rudego kota i jarzębinę,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soczyste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marchewki i pomarańcze,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lisa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i wiewiórkę, co wesoło skacze.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Namalowała piegi na buzi Zuzi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I piłkę plażową, parasolkę i ognisko,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Już na pomarańczowo mieni się wszystko!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A po pracy wszystkie kredki,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powróciły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do pudełka,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lastRenderedPageBreak/>
        <w:t>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w pudełku moi mili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nastąpiła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radość wielka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każda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kredka jest wesoła,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bo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malować mogła wiele,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</w:pPr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>teraz</w:t>
      </w:r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eastAsia="es-ES"/>
        </w:rPr>
        <w:t xml:space="preserve"> grzecznie tam czekają,</w:t>
      </w:r>
    </w:p>
    <w:p w:rsidR="00C7694E" w:rsidRPr="006444C2" w:rsidRDefault="00C7694E" w:rsidP="00C7694E">
      <w:pPr>
        <w:shd w:val="clear" w:color="auto" w:fill="FFFFFF"/>
        <w:spacing w:before="204" w:after="204" w:line="240" w:lineRule="auto"/>
        <w:jc w:val="center"/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</w:pPr>
      <w:proofErr w:type="spellStart"/>
      <w:proofErr w:type="gram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>aż</w:t>
      </w:r>
      <w:proofErr w:type="spellEnd"/>
      <w:proofErr w:type="gram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 xml:space="preserve"> </w:t>
      </w:r>
      <w:proofErr w:type="spell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>powrócą</w:t>
      </w:r>
      <w:proofErr w:type="spell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 xml:space="preserve"> </w:t>
      </w:r>
      <w:proofErr w:type="spellStart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>przyjaciele</w:t>
      </w:r>
      <w:proofErr w:type="spellEnd"/>
      <w:r w:rsidRPr="006444C2">
        <w:rPr>
          <w:rFonts w:ascii="Times New Roman" w:eastAsia="Times New Roman" w:hAnsi="Times New Roman" w:cs="Times New Roman"/>
          <w:color w:val="777777"/>
          <w:sz w:val="24"/>
          <w:szCs w:val="24"/>
          <w:lang w:val="es-ES" w:eastAsia="es-ES"/>
        </w:rPr>
        <w:t>…</w:t>
      </w:r>
    </w:p>
    <w:p w:rsidR="00C7694E" w:rsidRPr="006444C2" w:rsidRDefault="00C7694E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141C26" w:rsidRPr="006444C2" w:rsidRDefault="00141C26" w:rsidP="001B2CBB">
      <w:pPr>
        <w:rPr>
          <w:rFonts w:ascii="Times New Roman" w:hAnsi="Times New Roman" w:cs="Times New Roman"/>
          <w:sz w:val="24"/>
          <w:szCs w:val="24"/>
        </w:rPr>
      </w:pPr>
    </w:p>
    <w:sectPr w:rsidR="00141C26" w:rsidRPr="006444C2" w:rsidSect="00B82688">
      <w:headerReference w:type="default" r:id="rId14"/>
      <w:footerReference w:type="default" r:id="rId15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5B" w:rsidRDefault="00D0105B" w:rsidP="00FC4428">
      <w:pPr>
        <w:spacing w:after="0" w:line="240" w:lineRule="auto"/>
      </w:pPr>
      <w:r>
        <w:separator/>
      </w:r>
    </w:p>
  </w:endnote>
  <w:endnote w:type="continuationSeparator" w:id="0">
    <w:p w:rsidR="00D0105B" w:rsidRDefault="00D0105B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5B" w:rsidRDefault="00D0105B" w:rsidP="00FC4428">
      <w:pPr>
        <w:spacing w:after="0" w:line="240" w:lineRule="auto"/>
      </w:pPr>
      <w:r>
        <w:separator/>
      </w:r>
    </w:p>
  </w:footnote>
  <w:footnote w:type="continuationSeparator" w:id="0">
    <w:p w:rsidR="00D0105B" w:rsidRDefault="00D0105B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428" w:rsidRDefault="00A85C2F" w:rsidP="004D29BE">
    <w:pPr>
      <w:pStyle w:val="Encabezado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s-ES" w:eastAsia="es-E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s-ES" w:eastAsia="es-E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Encabezado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Encabezado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2AB5"/>
    <w:multiLevelType w:val="hybridMultilevel"/>
    <w:tmpl w:val="3BAEFF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6C"/>
    <w:rsid w:val="00063236"/>
    <w:rsid w:val="00065B4E"/>
    <w:rsid w:val="00067FD0"/>
    <w:rsid w:val="000E666F"/>
    <w:rsid w:val="00125C1D"/>
    <w:rsid w:val="00136D2D"/>
    <w:rsid w:val="00141C26"/>
    <w:rsid w:val="00145071"/>
    <w:rsid w:val="00170A29"/>
    <w:rsid w:val="00186EF3"/>
    <w:rsid w:val="001B2CBB"/>
    <w:rsid w:val="001C7497"/>
    <w:rsid w:val="00225822"/>
    <w:rsid w:val="002258F1"/>
    <w:rsid w:val="00244F6C"/>
    <w:rsid w:val="0029080B"/>
    <w:rsid w:val="002A4EA2"/>
    <w:rsid w:val="00302A34"/>
    <w:rsid w:val="003545B1"/>
    <w:rsid w:val="003A09C9"/>
    <w:rsid w:val="00421EC3"/>
    <w:rsid w:val="00435B3F"/>
    <w:rsid w:val="00436EDD"/>
    <w:rsid w:val="004B073B"/>
    <w:rsid w:val="004D29BE"/>
    <w:rsid w:val="00524AAF"/>
    <w:rsid w:val="00551C38"/>
    <w:rsid w:val="005B4454"/>
    <w:rsid w:val="005E0886"/>
    <w:rsid w:val="00640F4D"/>
    <w:rsid w:val="00643F5F"/>
    <w:rsid w:val="006444C2"/>
    <w:rsid w:val="006C2B13"/>
    <w:rsid w:val="006D00BB"/>
    <w:rsid w:val="006D1923"/>
    <w:rsid w:val="007C7EEC"/>
    <w:rsid w:val="00890FF6"/>
    <w:rsid w:val="008C068F"/>
    <w:rsid w:val="00911EBB"/>
    <w:rsid w:val="009218A4"/>
    <w:rsid w:val="00982E6C"/>
    <w:rsid w:val="009B1AC0"/>
    <w:rsid w:val="009C5AEA"/>
    <w:rsid w:val="009C7927"/>
    <w:rsid w:val="00A353BE"/>
    <w:rsid w:val="00A3639A"/>
    <w:rsid w:val="00A85C2F"/>
    <w:rsid w:val="00A91AFC"/>
    <w:rsid w:val="00A92F7F"/>
    <w:rsid w:val="00B35CA9"/>
    <w:rsid w:val="00B82688"/>
    <w:rsid w:val="00BF4EB9"/>
    <w:rsid w:val="00C7694E"/>
    <w:rsid w:val="00C77AE9"/>
    <w:rsid w:val="00CF5A1E"/>
    <w:rsid w:val="00D0105B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28"/>
  </w:style>
  <w:style w:type="paragraph" w:styleId="Piedepgina">
    <w:name w:val="footer"/>
    <w:basedOn w:val="Normal"/>
    <w:link w:val="Piedepgina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28"/>
  </w:style>
  <w:style w:type="paragraph" w:styleId="Textodeglobo">
    <w:name w:val="Balloon Text"/>
    <w:basedOn w:val="Normal"/>
    <w:link w:val="TextodegloboC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aconcuadrcula">
    <w:name w:val="Table Grid"/>
    <w:basedOn w:val="Tablanormal"/>
    <w:uiPriority w:val="59"/>
    <w:rsid w:val="004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85C2F"/>
    <w:rPr>
      <w:rFonts w:ascii="Verdana" w:eastAsia="Times New Roman" w:hAnsi="Verdana" w:cs="Verdana"/>
    </w:rPr>
  </w:style>
  <w:style w:type="paragraph" w:styleId="Prrafodelista">
    <w:name w:val="List Paragraph"/>
    <w:basedOn w:val="Normal"/>
    <w:uiPriority w:val="34"/>
    <w:qFormat/>
    <w:rsid w:val="009B1AC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A09C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428"/>
  </w:style>
  <w:style w:type="paragraph" w:styleId="Piedepgina">
    <w:name w:val="footer"/>
    <w:basedOn w:val="Normal"/>
    <w:link w:val="PiedepginaC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428"/>
  </w:style>
  <w:style w:type="paragraph" w:styleId="Textodeglobo">
    <w:name w:val="Balloon Text"/>
    <w:basedOn w:val="Normal"/>
    <w:link w:val="TextodegloboC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aconcuadrcula">
    <w:name w:val="Table Grid"/>
    <w:basedOn w:val="Tablanormal"/>
    <w:uiPriority w:val="59"/>
    <w:rsid w:val="004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85C2F"/>
    <w:rPr>
      <w:rFonts w:ascii="Verdana" w:eastAsia="Times New Roman" w:hAnsi="Verdana" w:cs="Verdana"/>
    </w:rPr>
  </w:style>
  <w:style w:type="paragraph" w:styleId="Prrafodelista">
    <w:name w:val="List Paragraph"/>
    <w:basedOn w:val="Normal"/>
    <w:uiPriority w:val="34"/>
    <w:qFormat/>
    <w:rsid w:val="009B1AC0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A09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W_M5PTTPS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WGEjVFAZmq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492C-148D-4B62-9202-0B7A8866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16</TotalTime>
  <Pages>1</Pages>
  <Words>894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joangalimany@gmail.com</cp:lastModifiedBy>
  <cp:revision>5</cp:revision>
  <cp:lastPrinted>2021-09-18T08:54:00Z</cp:lastPrinted>
  <dcterms:created xsi:type="dcterms:W3CDTF">2022-11-03T18:12:00Z</dcterms:created>
  <dcterms:modified xsi:type="dcterms:W3CDTF">2022-11-04T09:23:00Z</dcterms:modified>
</cp:coreProperties>
</file>