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2F" w:rsidRDefault="00A85C2F" w:rsidP="001B2CBB"/>
    <w:p w:rsidR="00141C26" w:rsidRPr="00567C73" w:rsidRDefault="00141C26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8"/>
          <w:szCs w:val="28"/>
          <w:u w:val="single"/>
          <w:lang w:eastAsia="pl-PL"/>
        </w:rPr>
      </w:pPr>
      <w:r w:rsidRPr="00B95BB7">
        <w:rPr>
          <w:rFonts w:ascii="Times New Roman" w:hAnsi="Times New Roman"/>
          <w:b/>
          <w:iCs/>
          <w:sz w:val="28"/>
          <w:szCs w:val="28"/>
          <w:lang w:eastAsia="pl-PL"/>
        </w:rPr>
        <w:t>Scenariusz zajęć w klasie</w:t>
      </w:r>
      <w:r>
        <w:rPr>
          <w:rFonts w:ascii="Times New Roman" w:hAnsi="Times New Roman"/>
          <w:b/>
          <w:iCs/>
          <w:sz w:val="28"/>
          <w:szCs w:val="28"/>
          <w:lang w:eastAsia="pl-PL"/>
        </w:rPr>
        <w:t>/</w:t>
      </w:r>
      <w:r w:rsidRPr="00567C73">
        <w:rPr>
          <w:rFonts w:ascii="Times New Roman" w:hAnsi="Times New Roman"/>
          <w:b/>
          <w:iCs/>
          <w:sz w:val="28"/>
          <w:szCs w:val="28"/>
          <w:u w:val="single"/>
          <w:lang w:eastAsia="pl-PL"/>
        </w:rPr>
        <w:t>grupie</w:t>
      </w:r>
      <w:r w:rsidR="00567C73" w:rsidRPr="00567C73">
        <w:rPr>
          <w:rFonts w:ascii="Times New Roman" w:hAnsi="Times New Roman"/>
          <w:b/>
          <w:iCs/>
          <w:sz w:val="28"/>
          <w:szCs w:val="28"/>
          <w:u w:val="single"/>
          <w:lang w:eastAsia="pl-PL"/>
        </w:rPr>
        <w:t xml:space="preserve"> „Krasnoludki”</w:t>
      </w:r>
    </w:p>
    <w:p w:rsidR="00141C26" w:rsidRPr="00CA5345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Prowadząca/cy:</w:t>
      </w:r>
      <w:r w:rsidR="00567C73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Edyta Staniulioniene</w:t>
      </w:r>
    </w:p>
    <w:p w:rsidR="00141C26" w:rsidRPr="00CA5345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Termin:</w:t>
      </w:r>
      <w:r w:rsidR="00567C73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2022-06-10</w:t>
      </w:r>
    </w:p>
    <w:p w:rsidR="00141C26" w:rsidRPr="00CA5345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Miejsce:</w:t>
      </w:r>
      <w:r w:rsidR="00567C73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Żłobek-przedszkole w Mejszagole, Litwa</w:t>
      </w:r>
    </w:p>
    <w:p w:rsidR="00141C26" w:rsidRPr="00B95BB7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B95BB7">
        <w:rPr>
          <w:rFonts w:ascii="Times New Roman" w:hAnsi="Times New Roman"/>
          <w:b/>
          <w:iCs/>
          <w:sz w:val="28"/>
          <w:szCs w:val="28"/>
          <w:lang w:eastAsia="pl-PL"/>
        </w:rPr>
        <w:t>I.</w:t>
      </w:r>
    </w:p>
    <w:p w:rsidR="00141C26" w:rsidRPr="00700EF7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700EF7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1. Blok tematyczny</w:t>
      </w:r>
      <w:r w:rsidRPr="00700EF7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…. (</w:t>
      </w:r>
      <w:r w:rsidRPr="00700EF7"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  <w:t>może być, ale nie musi</w:t>
      </w:r>
      <w:r w:rsidRPr="00700EF7">
        <w:rPr>
          <w:rFonts w:ascii="Times New Roman" w:hAnsi="Times New Roman" w:cs="Times New Roman"/>
          <w:iCs/>
          <w:sz w:val="24"/>
          <w:szCs w:val="24"/>
          <w:lang w:eastAsia="pl-PL"/>
        </w:rPr>
        <w:t>)</w:t>
      </w:r>
    </w:p>
    <w:p w:rsidR="00141C26" w:rsidRPr="00700EF7" w:rsidRDefault="00141C26" w:rsidP="003F2DC8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700EF7">
        <w:rPr>
          <w:rFonts w:ascii="Times New Roman" w:hAnsi="Times New Roman" w:cs="Times New Roman"/>
          <w:b/>
          <w:color w:val="auto"/>
          <w:sz w:val="24"/>
          <w:szCs w:val="24"/>
          <w:lang w:eastAsia="pl-PL"/>
        </w:rPr>
        <w:t>2. Temat dnia</w:t>
      </w:r>
      <w:r w:rsidRPr="00700EF7">
        <w:rPr>
          <w:rFonts w:ascii="Times New Roman" w:hAnsi="Times New Roman" w:cs="Times New Roman"/>
          <w:i/>
          <w:color w:val="auto"/>
          <w:sz w:val="24"/>
          <w:szCs w:val="24"/>
          <w:lang w:eastAsia="pl-PL"/>
        </w:rPr>
        <w:t xml:space="preserve"> </w:t>
      </w:r>
      <w:r w:rsidR="003F2DC8" w:rsidRPr="00567C73">
        <w:rPr>
          <w:rFonts w:ascii="Times New Roman" w:hAnsi="Times New Roman" w:cs="Times New Roman"/>
          <w:b/>
          <w:color w:val="5B9BD5" w:themeColor="accent1"/>
          <w:sz w:val="24"/>
          <w:szCs w:val="24"/>
          <w:lang w:eastAsia="pl-PL"/>
        </w:rPr>
        <w:t>„Z muzyką na wesoło”</w:t>
      </w:r>
    </w:p>
    <w:p w:rsidR="00141C26" w:rsidRPr="00700EF7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700EF7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3. Cele zajęć</w:t>
      </w:r>
    </w:p>
    <w:p w:rsidR="00141C26" w:rsidRPr="00700EF7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700EF7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- ogólny</w:t>
      </w:r>
    </w:p>
    <w:p w:rsidR="003F2DC8" w:rsidRPr="00700EF7" w:rsidRDefault="003F2DC8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700EF7">
        <w:rPr>
          <w:rFonts w:ascii="Times New Roman" w:hAnsi="Times New Roman" w:cs="Times New Roman"/>
          <w:iCs/>
          <w:sz w:val="24"/>
          <w:szCs w:val="24"/>
          <w:lang w:eastAsia="pl-PL"/>
        </w:rPr>
        <w:t>rozwijanie umiejętności wyrażania muzyki ruchem,</w:t>
      </w:r>
    </w:p>
    <w:p w:rsidR="00141C26" w:rsidRPr="00700EF7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700EF7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- operacyjne</w:t>
      </w:r>
      <w:r w:rsidRPr="00700EF7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3F2DC8" w:rsidRPr="003F2DC8" w:rsidRDefault="00700EF7" w:rsidP="00700E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="003F2DC8" w:rsidRPr="003F2DC8">
        <w:rPr>
          <w:rFonts w:ascii="Times New Roman" w:eastAsia="Times New Roman" w:hAnsi="Times New Roman" w:cs="Times New Roman"/>
          <w:color w:val="000000"/>
          <w:sz w:val="24"/>
          <w:szCs w:val="24"/>
        </w:rPr>
        <w:t>poznaje własne ciało,</w:t>
      </w:r>
    </w:p>
    <w:p w:rsidR="00700EF7" w:rsidRDefault="003F2DC8" w:rsidP="00700E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DC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00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3F2DC8">
        <w:rPr>
          <w:rFonts w:ascii="Times New Roman" w:eastAsia="Times New Roman" w:hAnsi="Times New Roman" w:cs="Times New Roman"/>
          <w:color w:val="000000"/>
          <w:sz w:val="24"/>
          <w:szCs w:val="24"/>
        </w:rPr>
        <w:t>wyraża muzykę ruchem,</w:t>
      </w:r>
    </w:p>
    <w:p w:rsidR="00700EF7" w:rsidRDefault="00700EF7" w:rsidP="00700E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F2DC8" w:rsidRPr="003F2DC8">
        <w:rPr>
          <w:rFonts w:ascii="Times New Roman" w:eastAsia="Times New Roman" w:hAnsi="Times New Roman" w:cs="Times New Roman"/>
          <w:color w:val="000000"/>
          <w:sz w:val="24"/>
          <w:szCs w:val="24"/>
        </w:rPr>
        <w:t> ustawia się w kole,</w:t>
      </w:r>
    </w:p>
    <w:p w:rsidR="00700EF7" w:rsidRDefault="00700EF7" w:rsidP="00700E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F2DC8" w:rsidRPr="003F2DC8">
        <w:rPr>
          <w:rFonts w:ascii="Times New Roman" w:eastAsia="Times New Roman" w:hAnsi="Times New Roman" w:cs="Times New Roman"/>
          <w:color w:val="000000"/>
          <w:sz w:val="24"/>
          <w:szCs w:val="24"/>
        </w:rPr>
        <w:t> maszeruje w rytm muzyki,</w:t>
      </w:r>
    </w:p>
    <w:p w:rsidR="003F2DC8" w:rsidRPr="003F2DC8" w:rsidRDefault="00700EF7" w:rsidP="00700E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F2DC8" w:rsidRPr="003F2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słucha muzyki.</w:t>
      </w:r>
    </w:p>
    <w:p w:rsidR="00141C26" w:rsidRDefault="00141C26" w:rsidP="003F2DC8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700EF7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4. Metody</w:t>
      </w:r>
      <w:r w:rsidRPr="00700EF7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700EF7" w:rsidRPr="00700EF7" w:rsidRDefault="00700EF7" w:rsidP="003F2DC8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color w:val="0070C0"/>
          <w:sz w:val="24"/>
          <w:szCs w:val="24"/>
          <w:lang w:eastAsia="pl-PL"/>
        </w:rPr>
      </w:pP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słowna, oglądowa, </w:t>
      </w:r>
      <w:r w:rsidR="00567C73">
        <w:rPr>
          <w:rFonts w:ascii="Times New Roman" w:hAnsi="Times New Roman" w:cs="Times New Roman"/>
          <w:iCs/>
          <w:sz w:val="24"/>
          <w:szCs w:val="24"/>
          <w:lang w:eastAsia="pl-PL"/>
        </w:rPr>
        <w:t>zabawa przy piosence, słuchowa.</w:t>
      </w:r>
    </w:p>
    <w:p w:rsidR="00141C26" w:rsidRPr="00700EF7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</w:pPr>
      <w:r w:rsidRPr="00700EF7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5. Formy pracy</w:t>
      </w:r>
      <w:r w:rsidRPr="00700EF7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: </w:t>
      </w:r>
      <w:r w:rsidR="003F2DC8" w:rsidRPr="00567C73">
        <w:rPr>
          <w:rFonts w:ascii="Times New Roman" w:hAnsi="Times New Roman" w:cs="Times New Roman"/>
          <w:iCs/>
          <w:sz w:val="24"/>
          <w:szCs w:val="24"/>
          <w:lang w:eastAsia="pl-PL"/>
        </w:rPr>
        <w:t>praca grupowa</w:t>
      </w:r>
    </w:p>
    <w:p w:rsidR="00141C26" w:rsidRPr="00700EF7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</w:pPr>
      <w:r w:rsidRPr="00700EF7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6. Środki dydaktyczne </w:t>
      </w:r>
      <w:r w:rsidR="003F2DC8" w:rsidRPr="003F2DC8">
        <w:rPr>
          <w:rFonts w:ascii="Times New Roman" w:eastAsia="Times New Roman" w:hAnsi="Times New Roman" w:cs="Times New Roman"/>
          <w:color w:val="000000"/>
          <w:sz w:val="24"/>
          <w:szCs w:val="24"/>
        </w:rPr>
        <w:t>instrumenty perkusyjne, nagrania muzyki</w:t>
      </w:r>
    </w:p>
    <w:p w:rsid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A52735">
        <w:rPr>
          <w:rFonts w:ascii="Times New Roman" w:hAnsi="Times New Roman"/>
          <w:b/>
          <w:iCs/>
          <w:sz w:val="28"/>
          <w:szCs w:val="28"/>
          <w:lang w:eastAsia="pl-PL"/>
        </w:rPr>
        <w:t>II</w:t>
      </w:r>
      <w:r>
        <w:rPr>
          <w:rFonts w:ascii="Times New Roman" w:hAnsi="Times New Roman"/>
          <w:b/>
          <w:iCs/>
          <w:sz w:val="28"/>
          <w:szCs w:val="28"/>
          <w:lang w:eastAsia="pl-PL"/>
        </w:rPr>
        <w:t>.</w:t>
      </w:r>
    </w:p>
    <w:p w:rsidR="003F2DC8" w:rsidRDefault="00141C26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pl-PL"/>
        </w:rPr>
      </w:pPr>
      <w:r>
        <w:rPr>
          <w:rFonts w:ascii="Times New Roman" w:hAnsi="Times New Roman"/>
          <w:b/>
          <w:iCs/>
          <w:sz w:val="28"/>
          <w:szCs w:val="28"/>
          <w:lang w:eastAsia="pl-PL"/>
        </w:rPr>
        <w:t>Przebieg zajęć</w:t>
      </w:r>
    </w:p>
    <w:p w:rsidR="003F2DC8" w:rsidRPr="00567C73" w:rsidRDefault="00700EF7" w:rsidP="00567C7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567C73">
        <w:rPr>
          <w:rFonts w:ascii="Times New Roman" w:hAnsi="Times New Roman" w:cs="Times New Roman"/>
          <w:b/>
          <w:sz w:val="24"/>
          <w:szCs w:val="24"/>
          <w:lang w:eastAsia="pl-PL"/>
        </w:rPr>
        <w:t>Powitanie</w:t>
      </w:r>
    </w:p>
    <w:p w:rsidR="00567C73" w:rsidRPr="00700EF7" w:rsidRDefault="00567C73" w:rsidP="003F2DC8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„Wesoła powitanka”</w:t>
      </w:r>
    </w:p>
    <w:p w:rsidR="00700EF7" w:rsidRPr="00700EF7" w:rsidRDefault="00700EF7" w:rsidP="003F2DC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700EF7" w:rsidRPr="00700EF7" w:rsidRDefault="00700EF7" w:rsidP="00700EF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E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Idę czy biegnę</w:t>
      </w:r>
      <w:r w:rsidRPr="00700EF7">
        <w:rPr>
          <w:rFonts w:ascii="Times New Roman" w:eastAsia="Times New Roman" w:hAnsi="Times New Roman" w:cs="Times New Roman"/>
          <w:color w:val="000000"/>
          <w:sz w:val="24"/>
          <w:szCs w:val="24"/>
        </w:rPr>
        <w:t>  - zabawa rytmiczno –ruchowa</w:t>
      </w:r>
    </w:p>
    <w:p w:rsidR="00700EF7" w:rsidRPr="00700EF7" w:rsidRDefault="00700EF7" w:rsidP="00700EF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EF7">
        <w:rPr>
          <w:rFonts w:ascii="Times New Roman" w:eastAsia="Times New Roman" w:hAnsi="Times New Roman" w:cs="Times New Roman"/>
          <w:color w:val="000000"/>
          <w:sz w:val="24"/>
          <w:szCs w:val="24"/>
        </w:rPr>
        <w:t>Do podanej muzyki zastosują różnych form ruchu: bieg, marsz.</w:t>
      </w:r>
    </w:p>
    <w:p w:rsidR="003F2DC8" w:rsidRPr="00700EF7" w:rsidRDefault="003F2DC8" w:rsidP="003F2DC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3F2DC8" w:rsidRPr="00700EF7" w:rsidRDefault="003F2DC8" w:rsidP="003F2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2DC8" w:rsidRPr="00567C73" w:rsidRDefault="003F2DC8" w:rsidP="00700EF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7C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Słuchanie piosenki pt. „W naszym przedszkolu”</w:t>
      </w:r>
    </w:p>
    <w:p w:rsidR="003F2DC8" w:rsidRPr="003F2DC8" w:rsidRDefault="003F2DC8" w:rsidP="003F2DC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D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 naszym przedszkolu dużo muzyki jest,</w:t>
      </w:r>
    </w:p>
    <w:p w:rsidR="003F2DC8" w:rsidRPr="003F2DC8" w:rsidRDefault="003F2DC8" w:rsidP="003F2DC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D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są instrumenty, o których dobrze wiesz.</w:t>
      </w:r>
    </w:p>
    <w:p w:rsidR="003F2DC8" w:rsidRPr="003F2DC8" w:rsidRDefault="003F2DC8" w:rsidP="003F2DC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D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Nasze ręce robią tak: </w:t>
      </w:r>
      <w:r w:rsidRPr="003F2DC8">
        <w:rPr>
          <w:rFonts w:ascii="Times New Roman" w:eastAsia="Times New Roman" w:hAnsi="Times New Roman" w:cs="Times New Roman"/>
          <w:color w:val="000000"/>
          <w:sz w:val="24"/>
          <w:szCs w:val="24"/>
        </w:rPr>
        <w:t>klaskanie</w:t>
      </w:r>
    </w:p>
    <w:p w:rsidR="003F2DC8" w:rsidRPr="00700EF7" w:rsidRDefault="003F2DC8" w:rsidP="00567C7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D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 jest muzyka, którą dobrze znasz.</w:t>
      </w:r>
    </w:p>
    <w:p w:rsidR="003F2DC8" w:rsidRPr="00700EF7" w:rsidRDefault="003F2DC8" w:rsidP="003F2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2DC8" w:rsidRPr="00700EF7" w:rsidRDefault="003F2DC8" w:rsidP="00700EF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C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Ćwiczenie logorytmiczne</w:t>
      </w:r>
      <w:r w:rsidRPr="00700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(J. Stadnicka </w:t>
      </w:r>
      <w:r w:rsidRPr="00700E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Terapia dzieci muzyką, ruchem i mową)</w:t>
      </w:r>
    </w:p>
    <w:p w:rsidR="003F2DC8" w:rsidRPr="003F2DC8" w:rsidRDefault="003F2DC8" w:rsidP="003F2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F2DC8" w:rsidRPr="003F2DC8" w:rsidRDefault="003F2DC8" w:rsidP="003F2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DC8">
        <w:rPr>
          <w:rFonts w:ascii="Times New Roman" w:eastAsia="Times New Roman" w:hAnsi="Times New Roman" w:cs="Times New Roman"/>
          <w:color w:val="000000"/>
          <w:sz w:val="24"/>
          <w:szCs w:val="24"/>
        </w:rPr>
        <w:t>Dzieci maszerując pokazują części ciała i powtarzają:</w:t>
      </w:r>
    </w:p>
    <w:p w:rsidR="003F2DC8" w:rsidRPr="003F2DC8" w:rsidRDefault="003F2DC8" w:rsidP="003F2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D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Prawa, lewa, prawa, lewa,</w:t>
      </w:r>
    </w:p>
    <w:p w:rsidR="003F2DC8" w:rsidRPr="003F2DC8" w:rsidRDefault="003F2DC8" w:rsidP="003F2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D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ręce w górę – nikt nie śpiewa.</w:t>
      </w:r>
    </w:p>
    <w:p w:rsidR="003F2DC8" w:rsidRPr="003F2DC8" w:rsidRDefault="003F2DC8" w:rsidP="003F2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D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Prawa noga, lewa noga,</w:t>
      </w:r>
    </w:p>
    <w:p w:rsidR="003F2DC8" w:rsidRPr="003F2DC8" w:rsidRDefault="003F2DC8" w:rsidP="003F2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D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prawa ręka, lewa ręka,</w:t>
      </w:r>
    </w:p>
    <w:p w:rsidR="003F2DC8" w:rsidRPr="003F2DC8" w:rsidRDefault="003F2DC8" w:rsidP="003F2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D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skłon do przodu, każdy klęka.</w:t>
      </w:r>
    </w:p>
    <w:p w:rsidR="003F2DC8" w:rsidRPr="00700EF7" w:rsidRDefault="003F2DC8" w:rsidP="003F2DC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F2D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Prawa ręka, noga prawa, krok do tyłu i od nowa.</w:t>
      </w:r>
    </w:p>
    <w:p w:rsidR="00700EF7" w:rsidRPr="00567C73" w:rsidRDefault="00700EF7" w:rsidP="003F2DC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700EF7" w:rsidRPr="00567C73" w:rsidRDefault="00700EF7" w:rsidP="00700EF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7C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Zabawa muzyczna powtórz za mną.</w:t>
      </w:r>
    </w:p>
    <w:p w:rsidR="00700EF7" w:rsidRDefault="00700EF7" w:rsidP="00700EF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EF7">
        <w:rPr>
          <w:rFonts w:ascii="Times New Roman" w:eastAsia="Times New Roman" w:hAnsi="Times New Roman" w:cs="Times New Roman"/>
          <w:color w:val="000000"/>
          <w:sz w:val="24"/>
          <w:szCs w:val="24"/>
        </w:rPr>
        <w:t>W czasie utworu dzieci powtarzają czynności podane przez nauczyciela</w:t>
      </w:r>
    </w:p>
    <w:p w:rsidR="008D0AB6" w:rsidRDefault="008D0AB6" w:rsidP="008D0AB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0A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Zabawa muzyczne „Gram rytmicznie”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D0AB6" w:rsidRPr="008D0AB6" w:rsidRDefault="008D0AB6" w:rsidP="008D0AB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podanego utworu rytmicznie grają na muzycznych instyrumentach – guiro.</w:t>
      </w:r>
      <w:bookmarkStart w:id="0" w:name="_GoBack"/>
      <w:bookmarkEnd w:id="0"/>
    </w:p>
    <w:p w:rsidR="00567C73" w:rsidRDefault="00567C73" w:rsidP="00700EF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1C26" w:rsidRPr="00567C73" w:rsidRDefault="00567C73" w:rsidP="003F2DC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7C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Zakończenie </w:t>
      </w:r>
    </w:p>
    <w:p w:rsidR="00567C73" w:rsidRPr="00567C73" w:rsidRDefault="00567C73" w:rsidP="00567C73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Podziękowanie dzieciom i pożegnanie (muzyka: </w:t>
      </w:r>
      <w:r w:rsidRPr="00567C73">
        <w:rPr>
          <w:rFonts w:ascii="Times New Roman" w:eastAsia="Times New Roman" w:hAnsi="Times New Roman" w:cs="Times New Roman"/>
          <w:color w:val="000000"/>
          <w:sz w:val="24"/>
          <w:szCs w:val="24"/>
        </w:rPr>
        <w:t>Schrammel-wien bleibt Wien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sectPr w:rsidR="00567C73" w:rsidRPr="00567C73" w:rsidSect="00B82688">
      <w:headerReference w:type="default" r:id="rId8"/>
      <w:footerReference w:type="default" r:id="rId9"/>
      <w:pgSz w:w="11906" w:h="16838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A7C" w:rsidRDefault="00360A7C" w:rsidP="00FC4428">
      <w:pPr>
        <w:spacing w:after="0" w:line="240" w:lineRule="auto"/>
      </w:pPr>
      <w:r>
        <w:separator/>
      </w:r>
    </w:p>
  </w:endnote>
  <w:endnote w:type="continuationSeparator" w:id="0">
    <w:p w:rsidR="00360A7C" w:rsidRDefault="00360A7C" w:rsidP="00FC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23" w:rsidRDefault="006D1923" w:rsidP="006D1923">
    <w:pPr>
      <w:spacing w:after="200" w:line="276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B6EA0F" wp14:editId="6F3E2EB1">
              <wp:simplePos x="0" y="0"/>
              <wp:positionH relativeFrom="column">
                <wp:posOffset>-100965</wp:posOffset>
              </wp:positionH>
              <wp:positionV relativeFrom="paragraph">
                <wp:posOffset>14890</wp:posOffset>
              </wp:positionV>
              <wp:extent cx="6202680" cy="0"/>
              <wp:effectExtent l="0" t="0" r="2667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68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3E6DFB" id="Łącznik prosty 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.15pt" to="48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" strokecolor="black [3213]" strokeweight="1pt">
              <v:stroke joinstyle="miter"/>
            </v:line>
          </w:pict>
        </mc:Fallback>
      </mc:AlternateContent>
    </w:r>
  </w:p>
  <w:p w:rsidR="00B82688" w:rsidRPr="00186EF3" w:rsidRDefault="002A4EA2" w:rsidP="00B82688">
    <w:pPr>
      <w:pStyle w:val="NormalWeb"/>
      <w:spacing w:before="200" w:beforeAutospacing="0" w:after="0" w:afterAutospacing="0" w:line="216" w:lineRule="auto"/>
      <w:jc w:val="center"/>
      <w:rPr>
        <w:rFonts w:ascii="Verdana" w:hAnsi="Verdana"/>
        <w:sz w:val="18"/>
        <w:szCs w:val="18"/>
      </w:rPr>
    </w:pPr>
    <w:r w:rsidRPr="002A4EA2">
      <w:rPr>
        <w:rFonts w:ascii="Calibri" w:eastAsia="Calibri" w:hAnsi="Calibri"/>
        <w:sz w:val="22"/>
        <w:szCs w:val="22"/>
        <w:lang w:eastAsia="en-US"/>
      </w:rPr>
      <w:t xml:space="preserve">Projekt „Polska szkoła </w:t>
    </w:r>
    <w:r w:rsidR="004B073B">
      <w:rPr>
        <w:rFonts w:ascii="Calibri" w:eastAsia="Calibri" w:hAnsi="Calibri"/>
        <w:sz w:val="22"/>
        <w:szCs w:val="22"/>
        <w:lang w:eastAsia="en-US"/>
      </w:rPr>
      <w:t xml:space="preserve">na emigracji. </w:t>
    </w:r>
    <w:r w:rsidR="004B073B" w:rsidRPr="004B073B">
      <w:rPr>
        <w:rFonts w:ascii="Calibri" w:eastAsia="Calibri" w:hAnsi="Calibri"/>
        <w:sz w:val="22"/>
        <w:szCs w:val="22"/>
        <w:lang w:eastAsia="en-US"/>
      </w:rPr>
      <w:t>Kompetentny nauczyciel i kreatywny uczeń kluczem do sukcesu” jest współfinansowany w ramach programu Unii Europejskiej Erasmus+.</w:t>
    </w:r>
    <w:r w:rsidRPr="002A4EA2">
      <w:rPr>
        <w:rFonts w:ascii="Calibri" w:eastAsia="Calibri" w:hAnsi="Calibri"/>
        <w:sz w:val="22"/>
        <w:szCs w:val="22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A7C" w:rsidRDefault="00360A7C" w:rsidP="00FC4428">
      <w:pPr>
        <w:spacing w:after="0" w:line="240" w:lineRule="auto"/>
      </w:pPr>
      <w:r>
        <w:separator/>
      </w:r>
    </w:p>
  </w:footnote>
  <w:footnote w:type="continuationSeparator" w:id="0">
    <w:p w:rsidR="00360A7C" w:rsidRDefault="00360A7C" w:rsidP="00FC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428" w:rsidRDefault="00A85C2F" w:rsidP="004D29BE">
    <w:pPr>
      <w:pStyle w:val="Header"/>
      <w:tabs>
        <w:tab w:val="clear" w:pos="9072"/>
        <w:tab w:val="left" w:pos="8226"/>
      </w:tabs>
      <w:rPr>
        <w:color w:val="2F5496" w:themeColor="accent5" w:themeShade="BF"/>
      </w:rPr>
    </w:pPr>
    <w:r>
      <w:rPr>
        <w:noProof/>
        <w:color w:val="2F5496" w:themeColor="accent5" w:themeShade="BF"/>
        <w:lang w:val="en-US"/>
      </w:rPr>
      <w:drawing>
        <wp:anchor distT="0" distB="0" distL="114300" distR="114300" simplePos="0" relativeHeight="251660288" behindDoc="0" locked="0" layoutInCell="1" allowOverlap="1" wp14:anchorId="0C41D711" wp14:editId="54E451F5">
          <wp:simplePos x="0" y="0"/>
          <wp:positionH relativeFrom="column">
            <wp:posOffset>5090795</wp:posOffset>
          </wp:positionH>
          <wp:positionV relativeFrom="paragraph">
            <wp:posOffset>-273597</wp:posOffset>
          </wp:positionV>
          <wp:extent cx="588579" cy="588579"/>
          <wp:effectExtent l="0" t="0" r="2540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79" cy="588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C2A">
      <w:rPr>
        <w:noProof/>
        <w:color w:val="2F5496" w:themeColor="accent5" w:themeShade="BF"/>
        <w:lang w:val="en-US"/>
      </w:rPr>
      <w:drawing>
        <wp:anchor distT="0" distB="0" distL="114300" distR="114300" simplePos="0" relativeHeight="251659264" behindDoc="1" locked="0" layoutInCell="1" allowOverlap="1" wp14:anchorId="0A16DDB4" wp14:editId="2A43F605">
          <wp:simplePos x="0" y="0"/>
          <wp:positionH relativeFrom="column">
            <wp:posOffset>-175260</wp:posOffset>
          </wp:positionH>
          <wp:positionV relativeFrom="paragraph">
            <wp:posOffset>-354965</wp:posOffset>
          </wp:positionV>
          <wp:extent cx="2809875" cy="800100"/>
          <wp:effectExtent l="0" t="0" r="0" b="0"/>
          <wp:wrapNone/>
          <wp:docPr id="1" name="Obraz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497">
      <w:rPr>
        <w:color w:val="2F5496" w:themeColor="accent5" w:themeShade="BF"/>
      </w:rPr>
      <w:tab/>
    </w:r>
    <w:r w:rsidR="004D29BE">
      <w:rPr>
        <w:color w:val="2F5496" w:themeColor="accent5" w:themeShade="BF"/>
      </w:rPr>
      <w:tab/>
    </w:r>
  </w:p>
  <w:p w:rsidR="001C7497" w:rsidRDefault="001C7497" w:rsidP="001C7497">
    <w:pPr>
      <w:pStyle w:val="Header"/>
      <w:tabs>
        <w:tab w:val="clear" w:pos="9072"/>
      </w:tabs>
      <w:rPr>
        <w:color w:val="2F5496" w:themeColor="accent5" w:themeShade="BF"/>
      </w:rPr>
    </w:pPr>
  </w:p>
  <w:p w:rsidR="001C7497" w:rsidRPr="002258F1" w:rsidRDefault="00421EC3" w:rsidP="001C7497">
    <w:pPr>
      <w:pStyle w:val="Header"/>
      <w:tabs>
        <w:tab w:val="clear" w:pos="9072"/>
      </w:tabs>
      <w:rPr>
        <w:color w:val="2F5496" w:themeColor="accent5" w:themeShade="BF"/>
      </w:rPr>
    </w:pPr>
    <w:r>
      <w:rPr>
        <w:noProof/>
        <w:color w:val="4472C4" w:themeColor="accent5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8D988F" wp14:editId="622280C3">
              <wp:simplePos x="0" y="0"/>
              <wp:positionH relativeFrom="column">
                <wp:posOffset>-36195</wp:posOffset>
              </wp:positionH>
              <wp:positionV relativeFrom="paragraph">
                <wp:posOffset>153385</wp:posOffset>
              </wp:positionV>
              <wp:extent cx="5979160" cy="0"/>
              <wp:effectExtent l="0" t="0" r="2159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1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059549" id="Łącznik prosty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2.1pt" to="467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3356"/>
    <w:multiLevelType w:val="hybridMultilevel"/>
    <w:tmpl w:val="54E071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44D7"/>
    <w:multiLevelType w:val="hybridMultilevel"/>
    <w:tmpl w:val="390023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95646"/>
    <w:multiLevelType w:val="hybridMultilevel"/>
    <w:tmpl w:val="DC96E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239C4"/>
    <w:multiLevelType w:val="multilevel"/>
    <w:tmpl w:val="A9DAB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10DED"/>
    <w:multiLevelType w:val="multilevel"/>
    <w:tmpl w:val="E310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CB725E"/>
    <w:multiLevelType w:val="hybridMultilevel"/>
    <w:tmpl w:val="7CFC37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A1E64"/>
    <w:multiLevelType w:val="multilevel"/>
    <w:tmpl w:val="278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509B0"/>
    <w:multiLevelType w:val="hybridMultilevel"/>
    <w:tmpl w:val="F99427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23C5E"/>
    <w:multiLevelType w:val="hybridMultilevel"/>
    <w:tmpl w:val="4C32B0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33812"/>
    <w:multiLevelType w:val="multilevel"/>
    <w:tmpl w:val="75B0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B7ED8"/>
    <w:multiLevelType w:val="multilevel"/>
    <w:tmpl w:val="F978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D7774A"/>
    <w:multiLevelType w:val="multilevel"/>
    <w:tmpl w:val="6D4EEC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637FD1"/>
    <w:multiLevelType w:val="multilevel"/>
    <w:tmpl w:val="B6BCFC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12"/>
  </w:num>
  <w:num w:numId="7">
    <w:abstractNumId w:val="6"/>
  </w:num>
  <w:num w:numId="8">
    <w:abstractNumId w:val="4"/>
  </w:num>
  <w:num w:numId="9">
    <w:abstractNumId w:val="10"/>
  </w:num>
  <w:num w:numId="10">
    <w:abstractNumId w:val="9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6C"/>
    <w:rsid w:val="00063236"/>
    <w:rsid w:val="00065B4E"/>
    <w:rsid w:val="000E666F"/>
    <w:rsid w:val="00141C26"/>
    <w:rsid w:val="00145071"/>
    <w:rsid w:val="00170A29"/>
    <w:rsid w:val="00186EF3"/>
    <w:rsid w:val="001B2CBB"/>
    <w:rsid w:val="001C7497"/>
    <w:rsid w:val="002258F1"/>
    <w:rsid w:val="00244F6C"/>
    <w:rsid w:val="002A4EA2"/>
    <w:rsid w:val="003545B1"/>
    <w:rsid w:val="00360A7C"/>
    <w:rsid w:val="003F2DC8"/>
    <w:rsid w:val="00421EC3"/>
    <w:rsid w:val="00435B3F"/>
    <w:rsid w:val="00436EDD"/>
    <w:rsid w:val="004B073B"/>
    <w:rsid w:val="004D29BE"/>
    <w:rsid w:val="00524AAF"/>
    <w:rsid w:val="00551C38"/>
    <w:rsid w:val="00567C73"/>
    <w:rsid w:val="005B17B3"/>
    <w:rsid w:val="005B4454"/>
    <w:rsid w:val="005E0886"/>
    <w:rsid w:val="00643F5F"/>
    <w:rsid w:val="006C2B13"/>
    <w:rsid w:val="006D1923"/>
    <w:rsid w:val="00700EF7"/>
    <w:rsid w:val="007C7EEC"/>
    <w:rsid w:val="00890FF6"/>
    <w:rsid w:val="008C068F"/>
    <w:rsid w:val="008D0AB6"/>
    <w:rsid w:val="00911EBB"/>
    <w:rsid w:val="009C5AEA"/>
    <w:rsid w:val="009C7927"/>
    <w:rsid w:val="00A3639A"/>
    <w:rsid w:val="00A85C2F"/>
    <w:rsid w:val="00A91AFC"/>
    <w:rsid w:val="00A92F7F"/>
    <w:rsid w:val="00B35CA9"/>
    <w:rsid w:val="00B82688"/>
    <w:rsid w:val="00BF4EB9"/>
    <w:rsid w:val="00C77AE9"/>
    <w:rsid w:val="00ED3C2A"/>
    <w:rsid w:val="00F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71E4D0-EE2D-46A3-8531-34B43B8F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428"/>
  </w:style>
  <w:style w:type="paragraph" w:styleId="Footer">
    <w:name w:val="footer"/>
    <w:basedOn w:val="Normal"/>
    <w:link w:val="FooterCh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428"/>
  </w:style>
  <w:style w:type="paragraph" w:styleId="BalloonText">
    <w:name w:val="Balloon Text"/>
    <w:basedOn w:val="Normal"/>
    <w:link w:val="BalloonTextChar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749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59"/>
    <w:rsid w:val="004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A85C2F"/>
    <w:pPr>
      <w:spacing w:after="120" w:line="480" w:lineRule="auto"/>
    </w:pPr>
    <w:rPr>
      <w:rFonts w:ascii="Verdana" w:eastAsia="Times New Roman" w:hAnsi="Verdana" w:cs="Verdana"/>
    </w:rPr>
  </w:style>
  <w:style w:type="character" w:customStyle="1" w:styleId="BodyText2Char">
    <w:name w:val="Body Text 2 Char"/>
    <w:basedOn w:val="DefaultParagraphFont"/>
    <w:link w:val="BodyText2"/>
    <w:uiPriority w:val="99"/>
    <w:rsid w:val="00A85C2F"/>
    <w:rPr>
      <w:rFonts w:ascii="Verdana" w:eastAsia="Times New Roman" w:hAnsi="Verdana" w:cs="Verdana"/>
    </w:rPr>
  </w:style>
  <w:style w:type="character" w:customStyle="1" w:styleId="Heading1Char">
    <w:name w:val="Heading 1 Char"/>
    <w:basedOn w:val="DefaultParagraphFont"/>
    <w:link w:val="Heading1"/>
    <w:uiPriority w:val="9"/>
    <w:rsid w:val="003F2D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00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truszkowski\AppData\Roaming\Microsoft\Szablony\Pismo%20Erasmus-pi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EA65A-3DEA-4938-A2AB-F5D1B130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Erasmus-pion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MODM</dc:creator>
  <cp:lastModifiedBy>Vartotojas</cp:lastModifiedBy>
  <cp:revision>4</cp:revision>
  <cp:lastPrinted>2020-06-26T10:35:00Z</cp:lastPrinted>
  <dcterms:created xsi:type="dcterms:W3CDTF">2022-06-08T18:32:00Z</dcterms:created>
  <dcterms:modified xsi:type="dcterms:W3CDTF">2022-06-11T07:45:00Z</dcterms:modified>
</cp:coreProperties>
</file>