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80247" w14:textId="77777777" w:rsidR="00A85C2F" w:rsidRDefault="00A85C2F" w:rsidP="001B2CBB"/>
    <w:p w14:paraId="625C1217" w14:textId="77777777" w:rsidR="00141C26" w:rsidRPr="006D7BE4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6D7BE4">
        <w:rPr>
          <w:rFonts w:ascii="Times New Roman" w:hAnsi="Times New Roman"/>
          <w:b/>
          <w:iCs/>
          <w:sz w:val="28"/>
          <w:szCs w:val="28"/>
          <w:lang w:eastAsia="pl-PL"/>
        </w:rPr>
        <w:t>Scenariusz zajęć w klasie/grupie</w:t>
      </w:r>
      <w:r w:rsidR="009A4A3F" w:rsidRPr="006D7BE4">
        <w:rPr>
          <w:rFonts w:ascii="Times New Roman" w:hAnsi="Times New Roman"/>
          <w:b/>
          <w:iCs/>
          <w:sz w:val="28"/>
          <w:szCs w:val="28"/>
          <w:lang w:eastAsia="pl-PL"/>
        </w:rPr>
        <w:t xml:space="preserve"> „Krasnoludki”</w:t>
      </w:r>
    </w:p>
    <w:p w14:paraId="012EF452" w14:textId="2A6EE827" w:rsidR="00141C26" w:rsidRPr="006D7BE4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6D7BE4">
        <w:rPr>
          <w:rFonts w:ascii="Times New Roman" w:hAnsi="Times New Roman"/>
          <w:b/>
          <w:iCs/>
          <w:sz w:val="24"/>
          <w:szCs w:val="24"/>
          <w:lang w:eastAsia="pl-PL"/>
        </w:rPr>
        <w:t>Prowadząca:</w:t>
      </w:r>
      <w:r w:rsidR="009A4A3F" w:rsidRPr="006D7BE4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Grażyna Szwajkowsk</w:t>
      </w:r>
      <w:r w:rsidR="00DE4217" w:rsidRPr="006D7BE4">
        <w:rPr>
          <w:rFonts w:ascii="Times New Roman" w:hAnsi="Times New Roman"/>
          <w:b/>
          <w:iCs/>
          <w:sz w:val="24"/>
          <w:szCs w:val="24"/>
          <w:lang w:eastAsia="pl-PL"/>
        </w:rPr>
        <w:t>aja</w:t>
      </w:r>
    </w:p>
    <w:p w14:paraId="015F99DA" w14:textId="733F718D" w:rsidR="00141C26" w:rsidRPr="006D7BE4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6D7BE4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9A4A3F" w:rsidRPr="006D7BE4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9A4A3F" w:rsidRPr="006D7BE4">
        <w:rPr>
          <w:rFonts w:ascii="Times New Roman" w:hAnsi="Times New Roman"/>
          <w:iCs/>
          <w:sz w:val="24"/>
          <w:szCs w:val="24"/>
          <w:lang w:eastAsia="pl-PL"/>
        </w:rPr>
        <w:t>202</w:t>
      </w:r>
      <w:r w:rsidR="009146EC" w:rsidRPr="006D7BE4">
        <w:rPr>
          <w:rFonts w:ascii="Times New Roman" w:hAnsi="Times New Roman"/>
          <w:iCs/>
          <w:sz w:val="24"/>
          <w:szCs w:val="24"/>
          <w:lang w:eastAsia="pl-PL"/>
        </w:rPr>
        <w:t>2-04-04</w:t>
      </w:r>
      <w:r w:rsidR="009A4A3F" w:rsidRPr="006D7BE4">
        <w:rPr>
          <w:rFonts w:ascii="Times New Roman" w:hAnsi="Times New Roman"/>
          <w:iCs/>
          <w:sz w:val="24"/>
          <w:szCs w:val="24"/>
          <w:lang w:eastAsia="pl-PL"/>
        </w:rPr>
        <w:t xml:space="preserve"> – 202</w:t>
      </w:r>
      <w:r w:rsidR="009146EC" w:rsidRPr="006D7BE4">
        <w:rPr>
          <w:rFonts w:ascii="Times New Roman" w:hAnsi="Times New Roman"/>
          <w:iCs/>
          <w:sz w:val="24"/>
          <w:szCs w:val="24"/>
          <w:lang w:eastAsia="pl-PL"/>
        </w:rPr>
        <w:t>2</w:t>
      </w:r>
      <w:r w:rsidR="009A4A3F" w:rsidRPr="006D7BE4">
        <w:rPr>
          <w:rFonts w:ascii="Times New Roman" w:hAnsi="Times New Roman"/>
          <w:iCs/>
          <w:sz w:val="24"/>
          <w:szCs w:val="24"/>
          <w:lang w:eastAsia="pl-PL"/>
        </w:rPr>
        <w:t>-</w:t>
      </w:r>
      <w:r w:rsidR="009146EC" w:rsidRPr="006D7BE4">
        <w:rPr>
          <w:rFonts w:ascii="Times New Roman" w:hAnsi="Times New Roman"/>
          <w:iCs/>
          <w:sz w:val="24"/>
          <w:szCs w:val="24"/>
          <w:lang w:eastAsia="pl-PL"/>
        </w:rPr>
        <w:t>04</w:t>
      </w:r>
      <w:r w:rsidR="009A4A3F" w:rsidRPr="006D7BE4">
        <w:rPr>
          <w:rFonts w:ascii="Times New Roman" w:hAnsi="Times New Roman"/>
          <w:iCs/>
          <w:sz w:val="24"/>
          <w:szCs w:val="24"/>
          <w:lang w:eastAsia="pl-PL"/>
        </w:rPr>
        <w:t>-</w:t>
      </w:r>
      <w:r w:rsidR="00746A0A" w:rsidRPr="006D7BE4">
        <w:rPr>
          <w:rFonts w:ascii="Times New Roman" w:hAnsi="Times New Roman"/>
          <w:iCs/>
          <w:sz w:val="24"/>
          <w:szCs w:val="24"/>
          <w:lang w:eastAsia="pl-PL"/>
        </w:rPr>
        <w:t>0</w:t>
      </w:r>
      <w:r w:rsidR="009146EC" w:rsidRPr="006D7BE4">
        <w:rPr>
          <w:rFonts w:ascii="Times New Roman" w:hAnsi="Times New Roman"/>
          <w:iCs/>
          <w:sz w:val="24"/>
          <w:szCs w:val="24"/>
          <w:lang w:eastAsia="pl-PL"/>
        </w:rPr>
        <w:t>8</w:t>
      </w:r>
    </w:p>
    <w:p w14:paraId="4B9DEC2E" w14:textId="14E5CC31" w:rsidR="00141C26" w:rsidRPr="006D7BE4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6D7BE4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9A4A3F" w:rsidRPr="006D7BE4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9F7FDB">
        <w:rPr>
          <w:rFonts w:ascii="Times New Roman" w:hAnsi="Times New Roman"/>
          <w:iCs/>
          <w:sz w:val="24"/>
          <w:szCs w:val="24"/>
          <w:lang w:eastAsia="pl-PL"/>
        </w:rPr>
        <w:t>Żłobek-przedszkole w Mejszagole</w:t>
      </w:r>
    </w:p>
    <w:p w14:paraId="047A7798" w14:textId="77777777" w:rsidR="00141C26" w:rsidRPr="006D7BE4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6D7BE4">
        <w:rPr>
          <w:rFonts w:ascii="Times New Roman" w:hAnsi="Times New Roman"/>
          <w:b/>
          <w:iCs/>
          <w:sz w:val="28"/>
          <w:szCs w:val="28"/>
          <w:lang w:eastAsia="pl-PL"/>
        </w:rPr>
        <w:t>I.</w:t>
      </w:r>
    </w:p>
    <w:p w14:paraId="694AA309" w14:textId="5A0B34D1" w:rsidR="00141C26" w:rsidRPr="006D7BE4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D7BE4">
        <w:rPr>
          <w:rFonts w:ascii="Times New Roman" w:hAnsi="Times New Roman"/>
          <w:b/>
          <w:iCs/>
          <w:sz w:val="24"/>
          <w:szCs w:val="24"/>
          <w:lang w:eastAsia="pl-PL"/>
        </w:rPr>
        <w:t>1. Blok tematyczny</w:t>
      </w:r>
      <w:r w:rsidR="00DA503C" w:rsidRPr="006D7BE4">
        <w:rPr>
          <w:rFonts w:ascii="Times New Roman" w:hAnsi="Times New Roman"/>
          <w:i/>
          <w:iCs/>
          <w:lang w:eastAsia="pl-PL"/>
        </w:rPr>
        <w:t xml:space="preserve"> </w:t>
      </w:r>
      <w:r w:rsidR="009F7FDB">
        <w:rPr>
          <w:rFonts w:ascii="Times New Roman" w:hAnsi="Times New Roman"/>
          <w:i/>
          <w:iCs/>
          <w:lang w:eastAsia="pl-PL"/>
        </w:rPr>
        <w:t>„</w:t>
      </w:r>
      <w:r w:rsidR="009146EC" w:rsidRPr="006D7BE4">
        <w:rPr>
          <w:rFonts w:ascii="Times New Roman" w:hAnsi="Times New Roman" w:cs="Times New Roman"/>
          <w:sz w:val="24"/>
          <w:szCs w:val="24"/>
        </w:rPr>
        <w:t>Wspomaganie nauki czytania – zabawy z literami</w:t>
      </w:r>
      <w:r w:rsidR="009F7FDB">
        <w:rPr>
          <w:rFonts w:ascii="Times New Roman" w:hAnsi="Times New Roman" w:cs="Times New Roman"/>
          <w:sz w:val="24"/>
          <w:szCs w:val="24"/>
        </w:rPr>
        <w:t>”</w:t>
      </w:r>
      <w:r w:rsidR="00DA3980">
        <w:rPr>
          <w:rFonts w:ascii="Times New Roman" w:hAnsi="Times New Roman" w:cs="Times New Roman"/>
          <w:sz w:val="24"/>
          <w:szCs w:val="24"/>
        </w:rPr>
        <w:t>.</w:t>
      </w:r>
    </w:p>
    <w:p w14:paraId="6F5D7F89" w14:textId="285F6D7E" w:rsidR="00141C26" w:rsidRPr="006D7BE4" w:rsidRDefault="00141C26" w:rsidP="009A4A3F">
      <w:pPr>
        <w:spacing w:line="240" w:lineRule="auto"/>
        <w:rPr>
          <w:rFonts w:ascii="Times New Roman" w:hAnsi="Times New Roman"/>
          <w:i/>
          <w:iCs/>
          <w:lang w:eastAsia="pl-PL"/>
        </w:rPr>
      </w:pPr>
      <w:r w:rsidRPr="006D7BE4">
        <w:rPr>
          <w:rFonts w:ascii="Times New Roman" w:hAnsi="Times New Roman"/>
          <w:b/>
          <w:iCs/>
          <w:sz w:val="24"/>
          <w:szCs w:val="24"/>
          <w:lang w:eastAsia="pl-PL"/>
        </w:rPr>
        <w:t>2. Temat dnia</w:t>
      </w:r>
      <w:r w:rsidRPr="006D7BE4">
        <w:rPr>
          <w:rFonts w:ascii="Times New Roman" w:hAnsi="Times New Roman"/>
          <w:i/>
          <w:iCs/>
          <w:lang w:eastAsia="pl-PL"/>
        </w:rPr>
        <w:t xml:space="preserve"> </w:t>
      </w:r>
    </w:p>
    <w:p w14:paraId="30AA0DE7" w14:textId="5F7D4844" w:rsidR="008978E7" w:rsidRPr="006D7BE4" w:rsidRDefault="008978E7" w:rsidP="009A4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BE4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E45107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E45107">
        <w:rPr>
          <w:rFonts w:ascii="Times New Roman" w:hAnsi="Times New Roman" w:cs="Times New Roman"/>
          <w:sz w:val="24"/>
          <w:szCs w:val="24"/>
          <w:shd w:val="clear" w:color="auto" w:fill="FFFFFF"/>
        </w:rPr>
        <w:t>krain</w:t>
      </w:r>
      <w:bookmarkStart w:id="0" w:name="_GoBack"/>
      <w:bookmarkEnd w:id="0"/>
      <w:r w:rsidR="00E45107">
        <w:rPr>
          <w:rFonts w:ascii="Times New Roman" w:hAnsi="Times New Roman" w:cs="Times New Roman"/>
          <w:sz w:val="24"/>
          <w:szCs w:val="24"/>
          <w:shd w:val="clear" w:color="auto" w:fill="FFFFFF"/>
        </w:rPr>
        <w:t>ie</w:t>
      </w:r>
      <w:r w:rsidR="009146EC" w:rsidRPr="006D7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literek</w:t>
      </w:r>
      <w:r w:rsidR="00124EDC" w:rsidRPr="006D7BE4"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14:paraId="70F2A0DB" w14:textId="77777777" w:rsidR="00DE4217" w:rsidRPr="006D7BE4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6D7BE4">
        <w:rPr>
          <w:rFonts w:ascii="Times New Roman" w:hAnsi="Times New Roman"/>
          <w:b/>
          <w:iCs/>
          <w:sz w:val="24"/>
          <w:szCs w:val="24"/>
          <w:lang w:eastAsia="pl-PL"/>
        </w:rPr>
        <w:t>3. Cele zajęć</w:t>
      </w:r>
      <w:r w:rsidR="00DE4217" w:rsidRPr="006D7BE4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</w:p>
    <w:p w14:paraId="2711D597" w14:textId="467FA42B" w:rsidR="00141C26" w:rsidRPr="006D7BE4" w:rsidRDefault="00DE4217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6D7BE4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- </w:t>
      </w:r>
      <w:r w:rsidR="00141C26" w:rsidRPr="006D7BE4">
        <w:rPr>
          <w:rFonts w:ascii="Times New Roman" w:hAnsi="Times New Roman"/>
          <w:b/>
          <w:iCs/>
          <w:sz w:val="24"/>
          <w:szCs w:val="24"/>
          <w:lang w:eastAsia="pl-PL"/>
        </w:rPr>
        <w:t>ogóln</w:t>
      </w:r>
      <w:r w:rsidR="009B51D0" w:rsidRPr="006D7BE4">
        <w:rPr>
          <w:rFonts w:ascii="Times New Roman" w:hAnsi="Times New Roman"/>
          <w:b/>
          <w:iCs/>
          <w:sz w:val="24"/>
          <w:szCs w:val="24"/>
          <w:lang w:eastAsia="pl-PL"/>
        </w:rPr>
        <w:t>e</w:t>
      </w:r>
    </w:p>
    <w:p w14:paraId="3191E972" w14:textId="77777777" w:rsidR="007533F2" w:rsidRPr="006D7BE4" w:rsidRDefault="009A4A3F" w:rsidP="009B51D0">
      <w:pP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7533F2"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kształtowanie umiejętności rozpoznawania liter </w:t>
      </w:r>
    </w:p>
    <w:p w14:paraId="7A7CAEF5" w14:textId="65ACCF19" w:rsidR="009A4A3F" w:rsidRPr="006D7BE4" w:rsidRDefault="009B51D0" w:rsidP="009B51D0">
      <w:pP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- rozwijanie aktywności twórczej dzieci.</w:t>
      </w:r>
    </w:p>
    <w:p w14:paraId="3F683B61" w14:textId="6C4E0719" w:rsidR="007533F2" w:rsidRPr="006D7BE4" w:rsidRDefault="00141C26" w:rsidP="007533F2">
      <w:pPr>
        <w:spacing w:before="100" w:beforeAutospacing="1" w:after="100" w:afterAutospacing="1" w:line="240" w:lineRule="auto"/>
        <w:rPr>
          <w:rStyle w:val="SubtleEmphasis"/>
          <w:rFonts w:ascii="Times New Roman" w:hAnsi="Times New Roman"/>
          <w:i w:val="0"/>
          <w:color w:val="auto"/>
          <w:sz w:val="24"/>
          <w:szCs w:val="24"/>
          <w:lang w:eastAsia="pl-PL"/>
        </w:rPr>
      </w:pPr>
      <w:r w:rsidRPr="006D7BE4">
        <w:rPr>
          <w:rFonts w:ascii="Times New Roman" w:hAnsi="Times New Roman"/>
          <w:b/>
          <w:iCs/>
          <w:sz w:val="24"/>
          <w:szCs w:val="24"/>
          <w:lang w:eastAsia="pl-PL"/>
        </w:rPr>
        <w:t>- operacyjne</w:t>
      </w:r>
      <w:r w:rsidR="009B51D0"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4A8FDBAA" w14:textId="503199B8" w:rsidR="002A50F4" w:rsidRPr="006D7BE4" w:rsidRDefault="007533F2" w:rsidP="00E604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9B51D0"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potrafią wyszukać wskazane litery wśród innych</w:t>
      </w:r>
      <w:r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;</w:t>
      </w:r>
      <w:r w:rsidR="009B51D0"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- odszukuj</w:t>
      </w:r>
      <w:r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ą </w:t>
      </w:r>
      <w:r w:rsidR="009B51D0"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drukowane odpowiedniki wielkich i małych liter pisanych</w:t>
      </w:r>
      <w:r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;</w:t>
      </w:r>
      <w:r w:rsidR="009B51D0"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- kształt</w:t>
      </w:r>
      <w:r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ują </w:t>
      </w:r>
      <w:r w:rsidR="009B51D0" w:rsidRPr="006D7BE4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logiczne myślenia podczas rozwiązywania zadań na tablicy interaktywnej.</w:t>
      </w:r>
    </w:p>
    <w:p w14:paraId="6826DE2E" w14:textId="77777777" w:rsidR="00141C26" w:rsidRPr="006D7BE4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  <w:r w:rsidRPr="006D7BE4">
        <w:rPr>
          <w:rFonts w:ascii="Times New Roman" w:hAnsi="Times New Roman"/>
          <w:b/>
          <w:iCs/>
          <w:sz w:val="24"/>
          <w:szCs w:val="24"/>
          <w:lang w:eastAsia="pl-PL"/>
        </w:rPr>
        <w:t>4. Metody</w:t>
      </w:r>
      <w:r w:rsidRPr="006D7BE4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65C53BFA" w14:textId="0C3D02EB" w:rsidR="00AE3573" w:rsidRPr="006D7BE4" w:rsidRDefault="00AE3573" w:rsidP="00C80B69">
      <w:pP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D7BE4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2A0423" w:rsidRPr="006D7BE4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czynna- zadań stawianych do wykonania</w:t>
      </w:r>
      <w:r w:rsidR="002A0423" w:rsidRPr="006D7BE4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słowna</w:t>
      </w:r>
      <w:r w:rsidR="006D7BE4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2A0423" w:rsidRPr="006D7BE4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-opis, instruktaż</w:t>
      </w:r>
      <w:r w:rsidR="002A0423" w:rsidRPr="006D7BE4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percepcyjna</w:t>
      </w:r>
      <w:r w:rsidR="00E374A4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2A0423" w:rsidRPr="006D7BE4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-pokaz, przykład osobisty nauczycielki</w:t>
      </w:r>
    </w:p>
    <w:p w14:paraId="5A9ADBAE" w14:textId="77777777" w:rsidR="00AE3573" w:rsidRPr="006D7BE4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lang w:eastAsia="pl-PL"/>
        </w:rPr>
      </w:pPr>
      <w:r w:rsidRPr="006D7BE4">
        <w:rPr>
          <w:rFonts w:ascii="Times New Roman" w:hAnsi="Times New Roman"/>
          <w:b/>
          <w:iCs/>
          <w:sz w:val="24"/>
          <w:szCs w:val="24"/>
          <w:lang w:eastAsia="pl-PL"/>
        </w:rPr>
        <w:t>5. Formy pracy</w:t>
      </w:r>
      <w:r w:rsidRPr="006D7BE4">
        <w:rPr>
          <w:rFonts w:ascii="Times New Roman" w:hAnsi="Times New Roman"/>
          <w:i/>
          <w:iCs/>
          <w:lang w:eastAsia="pl-PL"/>
        </w:rPr>
        <w:t xml:space="preserve">: </w:t>
      </w:r>
    </w:p>
    <w:p w14:paraId="01EA97B4" w14:textId="77777777" w:rsidR="00AE3573" w:rsidRPr="006D7BE4" w:rsidRDefault="00AE3573" w:rsidP="00AE3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BE4">
        <w:rPr>
          <w:rFonts w:ascii="Times New Roman" w:hAnsi="Times New Roman" w:cs="Times New Roman"/>
          <w:sz w:val="24"/>
          <w:szCs w:val="24"/>
        </w:rPr>
        <w:t>- indywidualna;</w:t>
      </w:r>
    </w:p>
    <w:p w14:paraId="1FCA80AD" w14:textId="77777777" w:rsidR="00AE3573" w:rsidRPr="006D7BE4" w:rsidRDefault="00AE3573" w:rsidP="00AE3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BE4">
        <w:rPr>
          <w:rFonts w:ascii="Times New Roman" w:hAnsi="Times New Roman" w:cs="Times New Roman"/>
          <w:sz w:val="24"/>
          <w:szCs w:val="24"/>
        </w:rPr>
        <w:t>- zbiorowa;</w:t>
      </w:r>
    </w:p>
    <w:p w14:paraId="2C6281AE" w14:textId="077511CB" w:rsidR="00141C26" w:rsidRPr="006D7BE4" w:rsidRDefault="00AE3573" w:rsidP="00E604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BE4">
        <w:rPr>
          <w:rFonts w:ascii="Times New Roman" w:hAnsi="Times New Roman" w:cs="Times New Roman"/>
          <w:sz w:val="24"/>
          <w:szCs w:val="24"/>
        </w:rPr>
        <w:t xml:space="preserve">- </w:t>
      </w:r>
      <w:r w:rsidR="00551ECA" w:rsidRPr="006D7BE4">
        <w:rPr>
          <w:rFonts w:ascii="Times New Roman" w:hAnsi="Times New Roman" w:cs="Times New Roman"/>
          <w:sz w:val="24"/>
          <w:szCs w:val="24"/>
        </w:rPr>
        <w:t>zespołowa</w:t>
      </w:r>
      <w:r w:rsidRPr="006D7BE4">
        <w:rPr>
          <w:rFonts w:ascii="Times New Roman" w:hAnsi="Times New Roman" w:cs="Times New Roman"/>
          <w:sz w:val="24"/>
          <w:szCs w:val="24"/>
        </w:rPr>
        <w:t>.</w:t>
      </w:r>
    </w:p>
    <w:p w14:paraId="5A15B7C4" w14:textId="7AF627E3" w:rsidR="00141C26" w:rsidRPr="006D7BE4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  <w:r w:rsidRPr="006D7BE4">
        <w:rPr>
          <w:rFonts w:ascii="Times New Roman" w:hAnsi="Times New Roman"/>
          <w:b/>
          <w:iCs/>
          <w:sz w:val="24"/>
          <w:szCs w:val="24"/>
          <w:lang w:eastAsia="pl-PL"/>
        </w:rPr>
        <w:t xml:space="preserve">6. Środki dydaktyczne </w:t>
      </w:r>
    </w:p>
    <w:p w14:paraId="20A8018F" w14:textId="01666CD4" w:rsidR="007533F2" w:rsidRPr="006D7BE4" w:rsidRDefault="007533F2" w:rsidP="007533F2">
      <w:pPr>
        <w:pStyle w:val="NormalWeb"/>
        <w:shd w:val="clear" w:color="auto" w:fill="FFFFFF"/>
        <w:spacing w:before="204" w:beforeAutospacing="0" w:after="204" w:afterAutospacing="0"/>
      </w:pPr>
      <w:r w:rsidRPr="006D7BE4">
        <w:t>Litery alfabetu, zagadki, obrazki, litery do zabawy „</w:t>
      </w:r>
      <w:r w:rsidR="00E9365D" w:rsidRPr="006D7BE4">
        <w:t>Złap literkę</w:t>
      </w:r>
      <w:r w:rsidRPr="006D7BE4">
        <w:t xml:space="preserve">”, </w:t>
      </w:r>
      <w:r w:rsidR="00E374A4">
        <w:t xml:space="preserve">packi, </w:t>
      </w:r>
      <w:r w:rsidRPr="006D7BE4">
        <w:t>litery do zabawy ruchowej „Szukaj swojej literki”,</w:t>
      </w:r>
      <w:r w:rsidR="00551ECA" w:rsidRPr="006D7BE4">
        <w:t xml:space="preserve"> </w:t>
      </w:r>
      <w:r w:rsidRPr="006D7BE4">
        <w:t>magnetofon, tablica interaktywna</w:t>
      </w:r>
      <w:r w:rsidR="00551ECA" w:rsidRPr="006D7BE4">
        <w:t>.</w:t>
      </w:r>
    </w:p>
    <w:p w14:paraId="6850987F" w14:textId="77777777" w:rsidR="007533F2" w:rsidRPr="006D7BE4" w:rsidRDefault="007533F2" w:rsidP="007533F2">
      <w:pPr>
        <w:pStyle w:val="NormalWeb"/>
        <w:shd w:val="clear" w:color="auto" w:fill="FFFFFF"/>
        <w:spacing w:before="204" w:beforeAutospacing="0" w:after="204" w:afterAutospacing="0"/>
        <w:rPr>
          <w:rFonts w:ascii="Open Sans" w:hAnsi="Open Sans" w:cs="Open Sans"/>
          <w:color w:val="777777"/>
          <w:sz w:val="20"/>
          <w:szCs w:val="20"/>
        </w:rPr>
      </w:pPr>
      <w:r w:rsidRPr="006D7BE4">
        <w:rPr>
          <w:rStyle w:val="Strong"/>
          <w:rFonts w:ascii="Open Sans" w:hAnsi="Open Sans" w:cs="Open Sans"/>
          <w:color w:val="777777"/>
          <w:sz w:val="20"/>
          <w:szCs w:val="20"/>
        </w:rPr>
        <w:lastRenderedPageBreak/>
        <w:t> </w:t>
      </w:r>
    </w:p>
    <w:p w14:paraId="1E6EE462" w14:textId="77777777" w:rsidR="00141C26" w:rsidRPr="006D7BE4" w:rsidRDefault="00141C26" w:rsidP="00141C26">
      <w:pPr>
        <w:spacing w:before="100" w:beforeAutospacing="1" w:after="100" w:afterAutospacing="1" w:line="240" w:lineRule="auto"/>
        <w:rPr>
          <w:rStyle w:val="IntenseEmphasis"/>
        </w:rPr>
      </w:pPr>
      <w:r w:rsidRPr="006D7BE4">
        <w:rPr>
          <w:rFonts w:ascii="Times New Roman" w:hAnsi="Times New Roman"/>
          <w:b/>
          <w:iCs/>
          <w:sz w:val="28"/>
          <w:szCs w:val="28"/>
          <w:lang w:eastAsia="pl-PL"/>
        </w:rPr>
        <w:t>II.</w:t>
      </w:r>
    </w:p>
    <w:p w14:paraId="1F3C3847" w14:textId="77777777" w:rsidR="00141C26" w:rsidRPr="006D7BE4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6D7BE4">
        <w:rPr>
          <w:rFonts w:ascii="Times New Roman" w:hAnsi="Times New Roman"/>
          <w:b/>
          <w:iCs/>
          <w:sz w:val="28"/>
          <w:szCs w:val="28"/>
          <w:lang w:eastAsia="pl-PL"/>
        </w:rPr>
        <w:t>Przebieg zajęć</w:t>
      </w:r>
    </w:p>
    <w:p w14:paraId="6447C9DE" w14:textId="4B97841F" w:rsidR="00AE3573" w:rsidRPr="006D7BE4" w:rsidRDefault="00AE3573" w:rsidP="00AE357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F7FDB">
        <w:rPr>
          <w:rFonts w:ascii="Times New Roman" w:hAnsi="Times New Roman" w:cs="Times New Roman"/>
          <w:b/>
          <w:sz w:val="24"/>
          <w:szCs w:val="24"/>
          <w:lang w:val="pl-PL"/>
        </w:rPr>
        <w:t>Pow</w:t>
      </w:r>
      <w:r w:rsidR="009F7FDB" w:rsidRPr="009F7FDB">
        <w:rPr>
          <w:rFonts w:ascii="Times New Roman" w:hAnsi="Times New Roman" w:cs="Times New Roman"/>
          <w:b/>
          <w:sz w:val="24"/>
          <w:szCs w:val="24"/>
          <w:lang w:val="pl-PL"/>
        </w:rPr>
        <w:t xml:space="preserve">itanie </w:t>
      </w:r>
      <w:r w:rsidR="00553CE8" w:rsidRPr="006D7BE4">
        <w:rPr>
          <w:rFonts w:ascii="Times New Roman" w:hAnsi="Times New Roman" w:cs="Times New Roman"/>
          <w:sz w:val="24"/>
          <w:szCs w:val="24"/>
          <w:lang w:val="pl-PL"/>
        </w:rPr>
        <w:t xml:space="preserve"> „Chodźcie wszysc</w:t>
      </w:r>
      <w:r w:rsidRPr="006D7BE4">
        <w:rPr>
          <w:rFonts w:ascii="Times New Roman" w:hAnsi="Times New Roman" w:cs="Times New Roman"/>
          <w:sz w:val="24"/>
          <w:szCs w:val="24"/>
          <w:lang w:val="pl-PL"/>
        </w:rPr>
        <w:t>y tu do koła”.</w:t>
      </w:r>
    </w:p>
    <w:p w14:paraId="16CBCB0D" w14:textId="77777777" w:rsidR="00334256" w:rsidRPr="006D7BE4" w:rsidRDefault="00334256" w:rsidP="00334256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E752BD7" w14:textId="260E0103" w:rsidR="00FB14FE" w:rsidRPr="006D7BE4" w:rsidRDefault="00FB14FE" w:rsidP="00AE3573">
      <w:pPr>
        <w:pStyle w:val="ListParagraph"/>
        <w:numPr>
          <w:ilvl w:val="0"/>
          <w:numId w:val="12"/>
        </w:num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9F7FDB">
        <w:rPr>
          <w:rStyle w:val="Strong"/>
          <w:rFonts w:ascii="Times New Roman" w:hAnsi="Times New Roman" w:cs="Times New Roman"/>
          <w:bCs w:val="0"/>
          <w:sz w:val="24"/>
          <w:szCs w:val="24"/>
          <w:lang w:val="pl-PL"/>
        </w:rPr>
        <w:t>Piosenka o literkach</w:t>
      </w:r>
      <w:r w:rsidRPr="006D7BE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– wprowadzenie w tematykę zajęć</w:t>
      </w:r>
      <w:r w:rsidRPr="006D7BE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br/>
        <w:t xml:space="preserve">Wspólne </w:t>
      </w:r>
      <w:r w:rsidR="00334256" w:rsidRPr="006D7BE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wysłuchanie</w:t>
      </w:r>
      <w:r w:rsidRPr="006D7BE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piosenki o alfabecie przez wszystkie dzieci. Dzieci mają w rękach plansze przedstawiające poszczególne litery – wstają w odpowiednim momencie piosenki.</w:t>
      </w:r>
    </w:p>
    <w:p w14:paraId="1A458581" w14:textId="2339674C" w:rsidR="00FB14FE" w:rsidRPr="006D7BE4" w:rsidRDefault="00DC506F" w:rsidP="00FB14F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hyperlink r:id="rId8" w:history="1">
        <w:r w:rsidR="00FB14FE" w:rsidRPr="006D7BE4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https://www.youtube.com/watch?v=TlP_sF3lZ_0</w:t>
        </w:r>
      </w:hyperlink>
    </w:p>
    <w:p w14:paraId="6C3CA393" w14:textId="77777777" w:rsidR="00334256" w:rsidRPr="006D7BE4" w:rsidRDefault="00334256" w:rsidP="00FB14F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A3688CA" w14:textId="5637596D" w:rsidR="00334256" w:rsidRPr="006D7BE4" w:rsidRDefault="00334256" w:rsidP="0033425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F7FDB">
        <w:rPr>
          <w:rFonts w:ascii="Times New Roman" w:hAnsi="Times New Roman" w:cs="Times New Roman"/>
          <w:b/>
          <w:sz w:val="24"/>
          <w:szCs w:val="24"/>
          <w:lang w:val="pl-PL"/>
        </w:rPr>
        <w:t>Wprowadzenie do tematu zajęć</w:t>
      </w:r>
      <w:r w:rsidRPr="006D7BE4">
        <w:rPr>
          <w:rFonts w:ascii="Times New Roman" w:hAnsi="Times New Roman" w:cs="Times New Roman"/>
          <w:sz w:val="24"/>
          <w:szCs w:val="24"/>
          <w:lang w:val="pl-PL"/>
        </w:rPr>
        <w:t xml:space="preserve"> – zagadki.</w:t>
      </w:r>
    </w:p>
    <w:p w14:paraId="00E47F46" w14:textId="49666046" w:rsidR="00334256" w:rsidRPr="006D7BE4" w:rsidRDefault="00334256" w:rsidP="00334256">
      <w:pPr>
        <w:pStyle w:val="NormalWeb"/>
        <w:shd w:val="clear" w:color="auto" w:fill="FFFFFF"/>
        <w:spacing w:before="204" w:beforeAutospacing="0" w:after="204" w:afterAutospacing="0"/>
        <w:ind w:left="360"/>
      </w:pPr>
      <w:r w:rsidRPr="006D7BE4">
        <w:t xml:space="preserve">                 Opowiadają, choć ust nie mają</w:t>
      </w:r>
      <w:r w:rsidRPr="006D7BE4">
        <w:br/>
        <w:t xml:space="preserve">                  Wszystkie wyrazy się z nich składają (litery)</w:t>
      </w:r>
    </w:p>
    <w:p w14:paraId="0E2F33B7" w14:textId="06A15717" w:rsidR="00C70D1F" w:rsidRPr="006D7BE4" w:rsidRDefault="00334256" w:rsidP="00334256">
      <w:pPr>
        <w:pStyle w:val="NormalWeb"/>
        <w:shd w:val="clear" w:color="auto" w:fill="FFFFFF"/>
        <w:spacing w:before="204" w:beforeAutospacing="0" w:after="204" w:afterAutospacing="0"/>
      </w:pPr>
      <w:r w:rsidRPr="006D7BE4">
        <w:t xml:space="preserve">                         „Wszystkie literki razem zebrane</w:t>
      </w:r>
      <w:r w:rsidRPr="006D7BE4">
        <w:br/>
        <w:t xml:space="preserve">                           Tworzą rodzinkę zwaną (alfabet)</w:t>
      </w:r>
    </w:p>
    <w:p w14:paraId="5C6A6C59" w14:textId="4DA037B7" w:rsidR="006D7BE4" w:rsidRPr="009F7FDB" w:rsidRDefault="00E9365D" w:rsidP="006D7BE4">
      <w:pPr>
        <w:pStyle w:val="NormalWeb"/>
        <w:numPr>
          <w:ilvl w:val="0"/>
          <w:numId w:val="12"/>
        </w:numPr>
        <w:shd w:val="clear" w:color="auto" w:fill="FFFFFF"/>
        <w:spacing w:before="204" w:beforeAutospacing="0" w:after="204" w:afterAutospacing="0"/>
        <w:rPr>
          <w:rStyle w:val="Strong"/>
        </w:rPr>
      </w:pPr>
      <w:r w:rsidRPr="009F7FDB">
        <w:rPr>
          <w:rStyle w:val="Strong"/>
          <w:bCs w:val="0"/>
          <w:shd w:val="clear" w:color="auto" w:fill="FFFFFF"/>
        </w:rPr>
        <w:t>Zabawa dydaktyczna „Złap literkę”</w:t>
      </w:r>
    </w:p>
    <w:p w14:paraId="3A3C795D" w14:textId="4B6A0DB5" w:rsidR="00E9365D" w:rsidRPr="006D7BE4" w:rsidRDefault="006D7BE4" w:rsidP="00E9365D">
      <w:pPr>
        <w:pStyle w:val="NormalWeb"/>
        <w:shd w:val="clear" w:color="auto" w:fill="FFFFFF"/>
        <w:spacing w:before="204" w:beforeAutospacing="0" w:after="204" w:afterAutospacing="0"/>
        <w:ind w:left="720"/>
        <w:rPr>
          <w:shd w:val="clear" w:color="auto" w:fill="FFFFFF"/>
        </w:rPr>
      </w:pPr>
      <w:r w:rsidRPr="006D7BE4">
        <w:rPr>
          <w:shd w:val="clear" w:color="auto" w:fill="FFFFFF"/>
        </w:rPr>
        <w:t>Każdy z dzieci otrzymuje packę z literką. Zadaniem jest złapać na packę taką samą literkę. Ta zabawa k</w:t>
      </w:r>
      <w:r w:rsidR="00E9365D" w:rsidRPr="006D7BE4">
        <w:rPr>
          <w:shd w:val="clear" w:color="auto" w:fill="FFFFFF"/>
        </w:rPr>
        <w:t>ształtuje gotowość dziecka do nauki czytania i pisania usprawniając koordynację wzrokowo – ruchową, stymulując koncentrację i uwagę dziecka</w:t>
      </w:r>
      <w:r w:rsidRPr="006D7BE4">
        <w:rPr>
          <w:shd w:val="clear" w:color="auto" w:fill="FFFFFF"/>
        </w:rPr>
        <w:t>. R</w:t>
      </w:r>
      <w:r w:rsidR="00E9365D" w:rsidRPr="006D7BE4">
        <w:rPr>
          <w:shd w:val="clear" w:color="auto" w:fill="FFFFFF"/>
        </w:rPr>
        <w:t>ozwija zdolności wzrokowo – przestrzenne i usprawnia</w:t>
      </w:r>
      <w:r w:rsidRPr="006D7BE4">
        <w:rPr>
          <w:shd w:val="clear" w:color="auto" w:fill="FFFFFF"/>
        </w:rPr>
        <w:t xml:space="preserve"> </w:t>
      </w:r>
      <w:r w:rsidR="00E9365D" w:rsidRPr="006D7BE4">
        <w:rPr>
          <w:shd w:val="clear" w:color="auto" w:fill="FFFFFF"/>
        </w:rPr>
        <w:t>spostrzegawczość.</w:t>
      </w:r>
    </w:p>
    <w:p w14:paraId="68D04142" w14:textId="768FADFB" w:rsidR="00564542" w:rsidRPr="009F7FDB" w:rsidRDefault="00564542" w:rsidP="00564542">
      <w:pPr>
        <w:pStyle w:val="NormalWeb"/>
        <w:numPr>
          <w:ilvl w:val="0"/>
          <w:numId w:val="12"/>
        </w:numPr>
        <w:shd w:val="clear" w:color="auto" w:fill="FFFFFF"/>
        <w:spacing w:before="204" w:beforeAutospacing="0" w:after="204" w:afterAutospacing="0"/>
        <w:rPr>
          <w:rStyle w:val="Strong"/>
          <w:b w:val="0"/>
        </w:rPr>
      </w:pPr>
      <w:r w:rsidRPr="009F7FDB">
        <w:rPr>
          <w:b/>
          <w:shd w:val="clear" w:color="auto" w:fill="FFFFFF"/>
        </w:rPr>
        <w:t xml:space="preserve">Zabawa ruchowa </w:t>
      </w:r>
      <w:r w:rsidRPr="009F7FDB">
        <w:rPr>
          <w:rStyle w:val="Strong"/>
          <w:b w:val="0"/>
          <w:bCs w:val="0"/>
          <w:shd w:val="clear" w:color="auto" w:fill="FFFFFF"/>
        </w:rPr>
        <w:t>„Szukaj swojej literki”</w:t>
      </w:r>
    </w:p>
    <w:p w14:paraId="011269CD" w14:textId="1EEFAF50" w:rsidR="00564542" w:rsidRPr="006D7BE4" w:rsidRDefault="00564542" w:rsidP="00564542">
      <w:pPr>
        <w:pStyle w:val="NormalWeb"/>
        <w:shd w:val="clear" w:color="auto" w:fill="FFFFFF"/>
        <w:spacing w:before="204" w:beforeAutospacing="0" w:after="204" w:afterAutospacing="0"/>
        <w:ind w:left="720"/>
        <w:rPr>
          <w:shd w:val="clear" w:color="auto" w:fill="FFFFFF"/>
        </w:rPr>
      </w:pPr>
      <w:r w:rsidRPr="006D7BE4">
        <w:rPr>
          <w:shd w:val="clear" w:color="auto" w:fill="FFFFFF"/>
        </w:rPr>
        <w:t>Dzieci poruszają się po sali. Na przerwę w muzyce szukaj swojej literki i ustawiają się przy niej.</w:t>
      </w:r>
    </w:p>
    <w:p w14:paraId="6C255E83" w14:textId="5D7DB936" w:rsidR="00564542" w:rsidRPr="009F7FDB" w:rsidRDefault="00564542" w:rsidP="00564542">
      <w:pPr>
        <w:pStyle w:val="NormalWeb"/>
        <w:numPr>
          <w:ilvl w:val="0"/>
          <w:numId w:val="12"/>
        </w:numPr>
        <w:shd w:val="clear" w:color="auto" w:fill="FFFFFF"/>
        <w:spacing w:before="204" w:beforeAutospacing="0" w:after="204" w:afterAutospacing="0"/>
        <w:rPr>
          <w:b/>
          <w:bCs/>
        </w:rPr>
      </w:pPr>
      <w:r w:rsidRPr="009F7FDB">
        <w:rPr>
          <w:b/>
          <w:shd w:val="clear" w:color="auto" w:fill="FFFFFF"/>
        </w:rPr>
        <w:t>Tablica interaktywna „Dopasuj duże litery z małymi”</w:t>
      </w:r>
    </w:p>
    <w:p w14:paraId="3B37452D" w14:textId="77B1ECE0" w:rsidR="00564542" w:rsidRPr="006D7BE4" w:rsidRDefault="00DC506F" w:rsidP="00564542">
      <w:pPr>
        <w:pStyle w:val="NormalWeb"/>
        <w:shd w:val="clear" w:color="auto" w:fill="FFFFFF"/>
        <w:spacing w:before="204" w:beforeAutospacing="0" w:after="204" w:afterAutospacing="0"/>
        <w:ind w:left="720"/>
        <w:rPr>
          <w:rStyle w:val="IntenseEmphasis"/>
          <w:i w:val="0"/>
          <w:iCs w:val="0"/>
          <w:color w:val="auto"/>
        </w:rPr>
      </w:pPr>
      <w:hyperlink r:id="rId9" w:history="1">
        <w:r w:rsidR="00564542" w:rsidRPr="006D7BE4">
          <w:rPr>
            <w:rStyle w:val="Hyperlink"/>
          </w:rPr>
          <w:t>https://learningapps.org/11213416?fbclid=IwAR2u5Xo2_3DrwtUTnSDFiBTtiPSwnPTij9JBs-70nGUoVeMiRhQnJwytZ8s</w:t>
        </w:r>
      </w:hyperlink>
    </w:p>
    <w:p w14:paraId="59CC1ADC" w14:textId="47B48522" w:rsidR="00E6043A" w:rsidRPr="009F7FDB" w:rsidRDefault="00E6043A" w:rsidP="00E6043A">
      <w:pPr>
        <w:pStyle w:val="NormalWeb"/>
        <w:numPr>
          <w:ilvl w:val="0"/>
          <w:numId w:val="12"/>
        </w:numPr>
        <w:shd w:val="clear" w:color="auto" w:fill="FFFFFF"/>
        <w:spacing w:before="204" w:after="204"/>
        <w:rPr>
          <w:rStyle w:val="IntenseEmphasis"/>
          <w:b/>
          <w:i w:val="0"/>
          <w:iCs w:val="0"/>
          <w:color w:val="auto"/>
        </w:rPr>
      </w:pPr>
      <w:r w:rsidRPr="009F7FDB">
        <w:rPr>
          <w:rStyle w:val="IntenseEmphasis"/>
          <w:b/>
          <w:i w:val="0"/>
          <w:iCs w:val="0"/>
          <w:color w:val="auto"/>
        </w:rPr>
        <w:t>Karta pracy „Ozdób swoją literkę według własnego pomysłu”.</w:t>
      </w:r>
    </w:p>
    <w:p w14:paraId="2E60D007" w14:textId="5221D9EB" w:rsidR="00564542" w:rsidRPr="006D7BE4" w:rsidRDefault="00E6043A" w:rsidP="00E6043A">
      <w:pPr>
        <w:pStyle w:val="NormalWeb"/>
        <w:shd w:val="clear" w:color="auto" w:fill="FFFFFF"/>
        <w:spacing w:before="204" w:beforeAutospacing="0" w:after="204" w:afterAutospacing="0"/>
        <w:ind w:left="360"/>
        <w:rPr>
          <w:rStyle w:val="IntenseEmphasis"/>
          <w:i w:val="0"/>
          <w:iCs w:val="0"/>
          <w:color w:val="auto"/>
        </w:rPr>
      </w:pPr>
      <w:r w:rsidRPr="006D7BE4">
        <w:rPr>
          <w:rStyle w:val="IntenseEmphasis"/>
          <w:i w:val="0"/>
          <w:iCs w:val="0"/>
          <w:color w:val="auto"/>
        </w:rPr>
        <w:t xml:space="preserve">       Każde dziecko wybiera swoją literką, rozpoczynającą jego imię.</w:t>
      </w:r>
    </w:p>
    <w:p w14:paraId="68CFF74C" w14:textId="05BF7F7F" w:rsidR="00E6043A" w:rsidRPr="009F7FDB" w:rsidRDefault="009F7FDB" w:rsidP="009F7FDB">
      <w:pPr>
        <w:pStyle w:val="ListParagraph"/>
        <w:numPr>
          <w:ilvl w:val="0"/>
          <w:numId w:val="12"/>
        </w:numPr>
        <w:spacing w:line="240" w:lineRule="auto"/>
        <w:rPr>
          <w:rStyle w:val="Intens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9F7FDB">
        <w:rPr>
          <w:rStyle w:val="Intens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Ewaluacja zajęć</w:t>
      </w:r>
    </w:p>
    <w:p w14:paraId="5D954F7B" w14:textId="74AE967C" w:rsidR="00141C26" w:rsidRPr="006D7BE4" w:rsidRDefault="00E6043A" w:rsidP="00C70D1F">
      <w:pPr>
        <w:spacing w:line="240" w:lineRule="auto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D7BE4">
        <w:rPr>
          <w:rFonts w:ascii="Open Sans" w:hAnsi="Open Sans" w:cs="Open Sans"/>
          <w:color w:val="777777"/>
          <w:sz w:val="20"/>
          <w:szCs w:val="20"/>
          <w:shd w:val="clear" w:color="auto" w:fill="FFFFFF"/>
        </w:rPr>
        <w:t xml:space="preserve"> </w:t>
      </w:r>
      <w:r w:rsidRPr="006D7BE4">
        <w:rPr>
          <w:rFonts w:ascii="Times New Roman" w:hAnsi="Times New Roman" w:cs="Times New Roman"/>
          <w:sz w:val="24"/>
          <w:szCs w:val="24"/>
          <w:shd w:val="clear" w:color="auto" w:fill="FFFFFF"/>
        </w:rPr>
        <w:t>Na zakończenie zajęć dzieci wyrażają swoją opinię.</w:t>
      </w:r>
    </w:p>
    <w:p w14:paraId="340D3D6E" w14:textId="77777777" w:rsidR="00C70D1F" w:rsidRPr="006D7BE4" w:rsidRDefault="00C70D1F" w:rsidP="00C70D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B8BE8C" w14:textId="77777777" w:rsidR="00141C26" w:rsidRPr="006D7BE4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lang w:eastAsia="pl-PL"/>
        </w:rPr>
      </w:pPr>
    </w:p>
    <w:p w14:paraId="2272C439" w14:textId="77777777" w:rsidR="00141C26" w:rsidRPr="006D7BE4" w:rsidRDefault="00141C26" w:rsidP="001B2CBB"/>
    <w:sectPr w:rsidR="00141C26" w:rsidRPr="006D7BE4" w:rsidSect="00B82688">
      <w:headerReference w:type="default" r:id="rId10"/>
      <w:footerReference w:type="default" r:id="rId11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EF50D" w14:textId="77777777" w:rsidR="00DC506F" w:rsidRDefault="00DC506F" w:rsidP="00FC4428">
      <w:pPr>
        <w:spacing w:after="0" w:line="240" w:lineRule="auto"/>
      </w:pPr>
      <w:r>
        <w:separator/>
      </w:r>
    </w:p>
  </w:endnote>
  <w:endnote w:type="continuationSeparator" w:id="0">
    <w:p w14:paraId="39153D6F" w14:textId="77777777" w:rsidR="00DC506F" w:rsidRDefault="00DC506F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A7246" w14:textId="77777777"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0DB761" wp14:editId="5F40C559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FB04B4F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14:paraId="5ADEC397" w14:textId="77777777"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72283" w14:textId="77777777" w:rsidR="00DC506F" w:rsidRDefault="00DC506F" w:rsidP="00FC4428">
      <w:pPr>
        <w:spacing w:after="0" w:line="240" w:lineRule="auto"/>
      </w:pPr>
      <w:r>
        <w:separator/>
      </w:r>
    </w:p>
  </w:footnote>
  <w:footnote w:type="continuationSeparator" w:id="0">
    <w:p w14:paraId="2C91F105" w14:textId="77777777" w:rsidR="00DC506F" w:rsidRDefault="00DC506F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C774" w14:textId="77777777" w:rsidR="00FC4428" w:rsidRDefault="00A85C2F" w:rsidP="004D29BE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0288" behindDoc="0" locked="0" layoutInCell="1" allowOverlap="1" wp14:anchorId="11A1A03D" wp14:editId="008CEF79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59264" behindDoc="1" locked="0" layoutInCell="1" allowOverlap="1" wp14:anchorId="39CBA7FC" wp14:editId="54F83CC6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14:paraId="62729969" w14:textId="77777777" w:rsidR="001C7497" w:rsidRDefault="001C7497" w:rsidP="001C7497">
    <w:pPr>
      <w:pStyle w:val="Header"/>
      <w:tabs>
        <w:tab w:val="clear" w:pos="9072"/>
      </w:tabs>
      <w:rPr>
        <w:color w:val="2F5496" w:themeColor="accent5" w:themeShade="BF"/>
      </w:rPr>
    </w:pPr>
  </w:p>
  <w:p w14:paraId="61743D1D" w14:textId="77777777" w:rsidR="001C7497" w:rsidRPr="002258F1" w:rsidRDefault="00421EC3" w:rsidP="001C7497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04F25" wp14:editId="082928C5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6CD6289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76238"/>
    <w:multiLevelType w:val="hybridMultilevel"/>
    <w:tmpl w:val="4E800448"/>
    <w:lvl w:ilvl="0" w:tplc="81C4B1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E1AAF"/>
    <w:multiLevelType w:val="hybridMultilevel"/>
    <w:tmpl w:val="D0C0F5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5F72"/>
    <w:multiLevelType w:val="hybridMultilevel"/>
    <w:tmpl w:val="A970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4117F"/>
    <w:multiLevelType w:val="hybridMultilevel"/>
    <w:tmpl w:val="C4E64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075CBC"/>
    <w:multiLevelType w:val="hybridMultilevel"/>
    <w:tmpl w:val="9EF49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5186CBD"/>
    <w:multiLevelType w:val="hybridMultilevel"/>
    <w:tmpl w:val="2C64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F1946"/>
    <w:multiLevelType w:val="hybridMultilevel"/>
    <w:tmpl w:val="51B055B8"/>
    <w:lvl w:ilvl="0" w:tplc="8222DD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  <w:num w:numId="14">
    <w:abstractNumId w:val="16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C"/>
    <w:rsid w:val="00063236"/>
    <w:rsid w:val="00065B4E"/>
    <w:rsid w:val="000B507B"/>
    <w:rsid w:val="000D3230"/>
    <w:rsid w:val="000E666F"/>
    <w:rsid w:val="00115DC2"/>
    <w:rsid w:val="00124EDC"/>
    <w:rsid w:val="00141C26"/>
    <w:rsid w:val="00145071"/>
    <w:rsid w:val="00170A29"/>
    <w:rsid w:val="00186EF3"/>
    <w:rsid w:val="001B2CBB"/>
    <w:rsid w:val="001C7497"/>
    <w:rsid w:val="002258F1"/>
    <w:rsid w:val="00244F6C"/>
    <w:rsid w:val="002A0423"/>
    <w:rsid w:val="002A4EA2"/>
    <w:rsid w:val="002A50F4"/>
    <w:rsid w:val="00334256"/>
    <w:rsid w:val="003545B1"/>
    <w:rsid w:val="00421EC3"/>
    <w:rsid w:val="00435B3F"/>
    <w:rsid w:val="00436EDD"/>
    <w:rsid w:val="00450A6E"/>
    <w:rsid w:val="004B073B"/>
    <w:rsid w:val="004C6877"/>
    <w:rsid w:val="004D29BE"/>
    <w:rsid w:val="00524AAF"/>
    <w:rsid w:val="00551C38"/>
    <w:rsid w:val="00551ECA"/>
    <w:rsid w:val="00553CE8"/>
    <w:rsid w:val="00564542"/>
    <w:rsid w:val="005B4454"/>
    <w:rsid w:val="005C2D4A"/>
    <w:rsid w:val="005E0886"/>
    <w:rsid w:val="00643F5F"/>
    <w:rsid w:val="006C2B13"/>
    <w:rsid w:val="006D12A4"/>
    <w:rsid w:val="006D1923"/>
    <w:rsid w:val="006D7BE4"/>
    <w:rsid w:val="00746A0A"/>
    <w:rsid w:val="007533F2"/>
    <w:rsid w:val="007C09F3"/>
    <w:rsid w:val="007C7EEC"/>
    <w:rsid w:val="0081035B"/>
    <w:rsid w:val="00890FF6"/>
    <w:rsid w:val="008978E7"/>
    <w:rsid w:val="008C068F"/>
    <w:rsid w:val="008D4CCE"/>
    <w:rsid w:val="00911EBB"/>
    <w:rsid w:val="009146EC"/>
    <w:rsid w:val="009A4A3F"/>
    <w:rsid w:val="009B51D0"/>
    <w:rsid w:val="009C5AEA"/>
    <w:rsid w:val="009C7927"/>
    <w:rsid w:val="009E45FC"/>
    <w:rsid w:val="009F7FDB"/>
    <w:rsid w:val="00A3639A"/>
    <w:rsid w:val="00A85C2F"/>
    <w:rsid w:val="00A91AFC"/>
    <w:rsid w:val="00A92F7F"/>
    <w:rsid w:val="00AE3573"/>
    <w:rsid w:val="00AF33EC"/>
    <w:rsid w:val="00B35CA9"/>
    <w:rsid w:val="00B82688"/>
    <w:rsid w:val="00BF4EB9"/>
    <w:rsid w:val="00C3022B"/>
    <w:rsid w:val="00C70D1F"/>
    <w:rsid w:val="00C77AE9"/>
    <w:rsid w:val="00C80B69"/>
    <w:rsid w:val="00C970EA"/>
    <w:rsid w:val="00DA3980"/>
    <w:rsid w:val="00DA503C"/>
    <w:rsid w:val="00DC506F"/>
    <w:rsid w:val="00DE4217"/>
    <w:rsid w:val="00E1481F"/>
    <w:rsid w:val="00E374A4"/>
    <w:rsid w:val="00E45107"/>
    <w:rsid w:val="00E6043A"/>
    <w:rsid w:val="00E9365D"/>
    <w:rsid w:val="00ED3C2A"/>
    <w:rsid w:val="00F31C31"/>
    <w:rsid w:val="00FB14FE"/>
    <w:rsid w:val="00FC4428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F2EA8"/>
  <w15:docId w15:val="{DB71CBD6-47C3-4AFC-89F1-47BDDEF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8"/>
  </w:style>
  <w:style w:type="paragraph" w:styleId="Footer">
    <w:name w:val="footer"/>
    <w:basedOn w:val="Normal"/>
    <w:link w:val="Foot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8"/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rsid w:val="00A85C2F"/>
    <w:rPr>
      <w:rFonts w:ascii="Verdana" w:eastAsia="Times New Roman" w:hAnsi="Verdana" w:cs="Verdana"/>
    </w:rPr>
  </w:style>
  <w:style w:type="paragraph" w:styleId="ListParagraph">
    <w:name w:val="List Paragraph"/>
    <w:basedOn w:val="Normal"/>
    <w:uiPriority w:val="34"/>
    <w:qFormat/>
    <w:rsid w:val="009A4A3F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E3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AE3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D6B4A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B51D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B51D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1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P_sF3lZ_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11213416?fbclid=IwAR2u5Xo2_3DrwtUTnSDFiBTtiPSwnPTij9JBs-70nGUoVeMiRhQnJwytZ8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8184-B56E-4582-A894-D72990A9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Vartotojas</cp:lastModifiedBy>
  <cp:revision>4</cp:revision>
  <cp:lastPrinted>2020-06-26T10:35:00Z</cp:lastPrinted>
  <dcterms:created xsi:type="dcterms:W3CDTF">2022-04-12T16:31:00Z</dcterms:created>
  <dcterms:modified xsi:type="dcterms:W3CDTF">2022-04-12T16:33:00Z</dcterms:modified>
</cp:coreProperties>
</file>