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05" w:rsidRDefault="00701105" w:rsidP="00701105">
      <w:pPr>
        <w:pStyle w:val="Heading1"/>
        <w:rPr>
          <w:u w:val="single"/>
        </w:rPr>
      </w:pPr>
      <w:bookmarkStart w:id="0" w:name="_Toc372743924"/>
    </w:p>
    <w:p w:rsidR="004C39C3" w:rsidRDefault="004C39C3" w:rsidP="00701105">
      <w:pPr>
        <w:pStyle w:val="Heading1"/>
        <w:ind w:left="2832"/>
        <w:rPr>
          <w:u w:val="single"/>
        </w:rPr>
      </w:pPr>
    </w:p>
    <w:p w:rsidR="004C39C3" w:rsidRDefault="004C39C3" w:rsidP="00701105">
      <w:pPr>
        <w:pStyle w:val="Heading1"/>
        <w:ind w:left="2832"/>
        <w:rPr>
          <w:u w:val="single"/>
        </w:rPr>
      </w:pPr>
    </w:p>
    <w:p w:rsidR="00701105" w:rsidRPr="004C39C3" w:rsidRDefault="00701105" w:rsidP="004C39C3">
      <w:pPr>
        <w:pStyle w:val="Heading1"/>
        <w:jc w:val="center"/>
        <w:rPr>
          <w:sz w:val="36"/>
          <w:u w:val="single"/>
        </w:rPr>
      </w:pPr>
      <w:r w:rsidRPr="004C39C3">
        <w:rPr>
          <w:sz w:val="36"/>
          <w:u w:val="single"/>
        </w:rPr>
        <w:t>KONCEPCJA PRACY I ROZWOJU</w:t>
      </w:r>
    </w:p>
    <w:p w:rsidR="00701105" w:rsidRPr="004C39C3" w:rsidRDefault="00701105" w:rsidP="004C39C3">
      <w:pPr>
        <w:pStyle w:val="Heading1"/>
        <w:jc w:val="center"/>
        <w:rPr>
          <w:sz w:val="36"/>
          <w:u w:val="single"/>
        </w:rPr>
      </w:pPr>
      <w:r w:rsidRPr="004C39C3">
        <w:rPr>
          <w:sz w:val="36"/>
          <w:u w:val="single"/>
        </w:rPr>
        <w:t>SZKOŁY POLONIJNEJ</w:t>
      </w:r>
    </w:p>
    <w:p w:rsidR="00701105" w:rsidRDefault="00701105" w:rsidP="007C1A04">
      <w:pPr>
        <w:pStyle w:val="Heading1"/>
        <w:ind w:left="2124" w:firstLine="708"/>
        <w:rPr>
          <w:u w:val="single"/>
        </w:rPr>
      </w:pPr>
    </w:p>
    <w:p w:rsidR="00701105" w:rsidRDefault="00701105" w:rsidP="007C1A04">
      <w:pPr>
        <w:pStyle w:val="Heading1"/>
        <w:ind w:left="2124" w:firstLine="708"/>
        <w:rPr>
          <w:u w:val="single"/>
        </w:rPr>
      </w:pPr>
    </w:p>
    <w:p w:rsidR="00701105" w:rsidRPr="00F92FA9" w:rsidRDefault="00F92FA9" w:rsidP="004C39C3">
      <w:pPr>
        <w:pStyle w:val="Heading1"/>
        <w:ind w:left="5103" w:firstLine="708"/>
        <w:rPr>
          <w:i/>
          <w:u w:val="single"/>
        </w:rPr>
      </w:pPr>
      <w:r w:rsidRPr="00F92FA9">
        <w:rPr>
          <w:i/>
          <w:u w:val="single"/>
        </w:rPr>
        <w:t xml:space="preserve">Opracowanie: </w:t>
      </w:r>
    </w:p>
    <w:p w:rsidR="004C39C3" w:rsidRDefault="007C71AE" w:rsidP="004C39C3">
      <w:pPr>
        <w:pStyle w:val="Heading1"/>
        <w:ind w:left="5103" w:firstLine="708"/>
        <w:rPr>
          <w:u w:val="single"/>
        </w:rPr>
      </w:pPr>
      <w:r>
        <w:rPr>
          <w:u w:val="single"/>
        </w:rPr>
        <w:t>Iwona Maria Matwiejko</w:t>
      </w:r>
      <w:r w:rsidR="00F92FA9">
        <w:rPr>
          <w:u w:val="single"/>
        </w:rPr>
        <w:t>,</w:t>
      </w:r>
      <w:r>
        <w:rPr>
          <w:u w:val="single"/>
        </w:rPr>
        <w:t xml:space="preserve"> Edyta Staniulioniene</w:t>
      </w:r>
      <w:r w:rsidR="00F92FA9">
        <w:rPr>
          <w:u w:val="single"/>
        </w:rPr>
        <w:t xml:space="preserve"> </w:t>
      </w:r>
    </w:p>
    <w:p w:rsidR="00701105" w:rsidRDefault="007C71AE" w:rsidP="007C71AE">
      <w:pPr>
        <w:pStyle w:val="Heading1"/>
        <w:ind w:left="5103"/>
        <w:rPr>
          <w:u w:val="single"/>
        </w:rPr>
      </w:pPr>
      <w:r>
        <w:rPr>
          <w:u w:val="single"/>
        </w:rPr>
        <w:t>Żłobek – przedszkole w Mejszagole</w:t>
      </w:r>
    </w:p>
    <w:p w:rsidR="00437372" w:rsidRDefault="00437372" w:rsidP="004C39C3">
      <w:pPr>
        <w:pStyle w:val="Heading1"/>
        <w:rPr>
          <w:u w:val="single"/>
        </w:rPr>
      </w:pPr>
    </w:p>
    <w:p w:rsidR="004C39C3" w:rsidRDefault="004C39C3" w:rsidP="004C39C3"/>
    <w:p w:rsidR="004C39C3" w:rsidRDefault="004C39C3" w:rsidP="004C39C3"/>
    <w:p w:rsidR="004C39C3" w:rsidRDefault="004C39C3" w:rsidP="004C39C3"/>
    <w:p w:rsidR="004C39C3" w:rsidRDefault="004C39C3" w:rsidP="004C39C3"/>
    <w:p w:rsidR="004C39C3" w:rsidRDefault="004C39C3" w:rsidP="004C39C3">
      <w:pPr>
        <w:pStyle w:val="Heading1"/>
        <w:jc w:val="center"/>
        <w:rPr>
          <w:u w:val="single"/>
        </w:rPr>
      </w:pPr>
      <w:r>
        <w:rPr>
          <w:u w:val="single"/>
        </w:rPr>
        <w:t>TORREDENBARA, WRZESIEŃ 2021</w:t>
      </w:r>
    </w:p>
    <w:p w:rsidR="004C39C3" w:rsidRPr="004C39C3" w:rsidRDefault="004C39C3" w:rsidP="004C39C3">
      <w:pPr>
        <w:jc w:val="center"/>
        <w:sectPr w:rsidR="004C39C3" w:rsidRPr="004C39C3" w:rsidSect="00437372">
          <w:headerReference w:type="default" r:id="rId9"/>
          <w:footerReference w:type="default" r:id="rId10"/>
          <w:footerReference w:type="first" r:id="rId11"/>
          <w:pgSz w:w="11906" w:h="16838"/>
          <w:pgMar w:top="1418" w:right="1274" w:bottom="992" w:left="1134" w:header="709" w:footer="709" w:gutter="0"/>
          <w:cols w:space="708"/>
          <w:docGrid w:linePitch="360"/>
        </w:sectPr>
      </w:pPr>
    </w:p>
    <w:p w:rsidR="00F94485" w:rsidRPr="007C1A04" w:rsidRDefault="00912631" w:rsidP="007C1A04">
      <w:pPr>
        <w:pStyle w:val="Heading1"/>
        <w:ind w:left="2124" w:firstLine="708"/>
        <w:rPr>
          <w:u w:val="single"/>
        </w:rPr>
      </w:pPr>
      <w:r w:rsidRPr="007C1A04">
        <w:rPr>
          <w:u w:val="single"/>
        </w:rPr>
        <w:lastRenderedPageBreak/>
        <w:t>I</w:t>
      </w:r>
      <w:r w:rsidR="007C1A04">
        <w:rPr>
          <w:u w:val="single"/>
        </w:rPr>
        <w:t xml:space="preserve"> </w:t>
      </w:r>
      <w:r w:rsidRPr="007C1A04">
        <w:rPr>
          <w:u w:val="single"/>
        </w:rPr>
        <w:t xml:space="preserve"> </w:t>
      </w:r>
      <w:r w:rsidR="00F94485" w:rsidRPr="007C1A04">
        <w:rPr>
          <w:u w:val="single"/>
        </w:rPr>
        <w:t>CHARAKTERYSTYKA SZKOŁY</w:t>
      </w:r>
      <w:bookmarkEnd w:id="0"/>
    </w:p>
    <w:p w:rsidR="00DE2A10" w:rsidRDefault="00F94485" w:rsidP="00912631">
      <w:pPr>
        <w:pStyle w:val="Heading2"/>
      </w:pPr>
      <w:bookmarkStart w:id="1" w:name="_Toc372743925"/>
      <w:r w:rsidRPr="00495E47">
        <w:t xml:space="preserve">Dane ogólne </w:t>
      </w:r>
      <w:r w:rsidR="005B04FC" w:rsidRPr="00495E47">
        <w:t>szkoły</w:t>
      </w:r>
      <w:r w:rsidR="007C1A04">
        <w:t xml:space="preserve"> (nazwa, dane kontaktowe)</w:t>
      </w:r>
      <w:r w:rsidR="005B04FC" w:rsidRPr="00495E47">
        <w:t>:</w:t>
      </w:r>
      <w:bookmarkEnd w:id="1"/>
    </w:p>
    <w:p w:rsidR="00EE2819" w:rsidRPr="00FF2BD3" w:rsidRDefault="00EE2819" w:rsidP="00FF2BD3">
      <w:pPr>
        <w:rPr>
          <w:rFonts w:ascii="Times New Roman" w:hAnsi="Times New Roman" w:cs="Times New Roman"/>
          <w:b/>
          <w:sz w:val="24"/>
          <w:szCs w:val="24"/>
        </w:rPr>
      </w:pPr>
      <w:r w:rsidRPr="00FF2BD3">
        <w:rPr>
          <w:rFonts w:ascii="Times New Roman" w:hAnsi="Times New Roman" w:cs="Times New Roman"/>
          <w:color w:val="000000"/>
          <w:sz w:val="24"/>
          <w:szCs w:val="24"/>
          <w:shd w:val="clear" w:color="auto" w:fill="FFFFFF"/>
        </w:rPr>
        <w:t>Żłobek-Przedszkole w Mejszagole</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Ul. Kiemeliu 7A, mst. Mejszagoła, rej. Wileński LT-14240</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Tel./fax + 370 2 494 330</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El. poczta maisiagalos.ld@gmail.com</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Czas pracy: I-V od 7.00 godz. do 17.30 godz.</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Kod placówki 191324454</w:t>
      </w:r>
      <w:r w:rsidRPr="00FF2BD3">
        <w:rPr>
          <w:rFonts w:ascii="Times New Roman" w:hAnsi="Times New Roman" w:cs="Times New Roman"/>
          <w:color w:val="000000"/>
          <w:sz w:val="24"/>
          <w:szCs w:val="24"/>
        </w:rPr>
        <w:br/>
      </w:r>
      <w:r w:rsidRPr="00FF2BD3">
        <w:rPr>
          <w:rFonts w:ascii="Times New Roman" w:hAnsi="Times New Roman" w:cs="Times New Roman"/>
          <w:color w:val="000000"/>
          <w:sz w:val="24"/>
          <w:szCs w:val="24"/>
          <w:shd w:val="clear" w:color="auto" w:fill="FFFFFF"/>
        </w:rPr>
        <w:t>Dyrektor Ivona Marija Matveiko, tel. +370 64028725</w:t>
      </w:r>
      <w:r w:rsidRPr="00FF2BD3">
        <w:rPr>
          <w:rFonts w:ascii="Times New Roman" w:hAnsi="Times New Roman" w:cs="Times New Roman"/>
          <w:b/>
          <w:sz w:val="24"/>
          <w:szCs w:val="24"/>
        </w:rPr>
        <w:t xml:space="preserve"> </w:t>
      </w:r>
    </w:p>
    <w:p w:rsidR="00EE2819" w:rsidRPr="00FF2BD3" w:rsidRDefault="00EE2819" w:rsidP="00FF2BD3">
      <w:pPr>
        <w:rPr>
          <w:rFonts w:ascii="Times New Roman" w:hAnsi="Times New Roman" w:cs="Times New Roman"/>
          <w:sz w:val="24"/>
          <w:szCs w:val="24"/>
          <w:lang w:val="lt-LT"/>
        </w:rPr>
      </w:pPr>
      <w:r w:rsidRPr="00FF2BD3">
        <w:rPr>
          <w:rFonts w:ascii="Times New Roman" w:hAnsi="Times New Roman" w:cs="Times New Roman"/>
          <w:b/>
          <w:sz w:val="24"/>
          <w:szCs w:val="24"/>
        </w:rPr>
        <w:t>Czas pracy</w:t>
      </w:r>
      <w:r w:rsidRPr="00FF2BD3">
        <w:rPr>
          <w:rFonts w:ascii="Times New Roman" w:hAnsi="Times New Roman" w:cs="Times New Roman"/>
          <w:sz w:val="24"/>
          <w:szCs w:val="24"/>
        </w:rPr>
        <w:t>: 10,5 godz. (poniedziałek-piatek od 7.00 do 17.30)</w:t>
      </w:r>
    </w:p>
    <w:p w:rsidR="00EE2819" w:rsidRPr="00FF2BD3" w:rsidRDefault="00EE2819" w:rsidP="00FF2BD3">
      <w:pPr>
        <w:rPr>
          <w:rFonts w:ascii="Times New Roman" w:hAnsi="Times New Roman" w:cs="Times New Roman"/>
          <w:color w:val="FF0000"/>
          <w:sz w:val="24"/>
          <w:szCs w:val="24"/>
        </w:rPr>
      </w:pPr>
      <w:r w:rsidRPr="00FF2BD3">
        <w:rPr>
          <w:rFonts w:ascii="Times New Roman" w:hAnsi="Times New Roman" w:cs="Times New Roman"/>
          <w:b/>
          <w:sz w:val="24"/>
          <w:szCs w:val="24"/>
        </w:rPr>
        <w:t>Strona internetowa:</w:t>
      </w:r>
      <w:r w:rsidRPr="00FF2BD3">
        <w:rPr>
          <w:rFonts w:ascii="Times New Roman" w:hAnsi="Times New Roman" w:cs="Times New Roman"/>
          <w:sz w:val="24"/>
          <w:szCs w:val="24"/>
        </w:rPr>
        <w:t xml:space="preserve"> </w:t>
      </w:r>
      <w:hyperlink r:id="rId12" w:history="1">
        <w:r w:rsidRPr="00FF2BD3">
          <w:rPr>
            <w:rStyle w:val="Hyperlink"/>
            <w:rFonts w:ascii="Times New Roman" w:hAnsi="Times New Roman" w:cs="Times New Roman"/>
            <w:sz w:val="24"/>
            <w:szCs w:val="24"/>
          </w:rPr>
          <w:t>http://www.maisiagalosdarzelis.lt/</w:t>
        </w:r>
      </w:hyperlink>
    </w:p>
    <w:p w:rsidR="00EE2819" w:rsidRPr="00FF2BD3" w:rsidRDefault="00EE2819" w:rsidP="00FF2BD3">
      <w:pPr>
        <w:rPr>
          <w:rFonts w:ascii="Times New Roman" w:hAnsi="Times New Roman" w:cs="Times New Roman"/>
          <w:color w:val="FF0000"/>
          <w:sz w:val="24"/>
          <w:szCs w:val="24"/>
        </w:rPr>
      </w:pPr>
      <w:r w:rsidRPr="00FF2BD3">
        <w:rPr>
          <w:rFonts w:ascii="Times New Roman" w:hAnsi="Times New Roman" w:cs="Times New Roman"/>
          <w:b/>
          <w:sz w:val="24"/>
          <w:szCs w:val="24"/>
        </w:rPr>
        <w:t xml:space="preserve">Profil w mediach społecznościowych: </w:t>
      </w:r>
      <w:hyperlink r:id="rId13" w:history="1">
        <w:r w:rsidRPr="00FF2BD3">
          <w:rPr>
            <w:rStyle w:val="Hyperlink"/>
            <w:rFonts w:ascii="Times New Roman" w:hAnsi="Times New Roman" w:cs="Times New Roman"/>
            <w:sz w:val="24"/>
            <w:szCs w:val="24"/>
          </w:rPr>
          <w:t>https://www.facebook.com/maisiagalosdarzelis</w:t>
        </w:r>
      </w:hyperlink>
      <w:r w:rsidRPr="00FF2BD3">
        <w:rPr>
          <w:rFonts w:ascii="Times New Roman" w:hAnsi="Times New Roman" w:cs="Times New Roman"/>
          <w:color w:val="FF0000"/>
          <w:sz w:val="24"/>
          <w:szCs w:val="24"/>
        </w:rPr>
        <w:t xml:space="preserve"> </w:t>
      </w:r>
    </w:p>
    <w:p w:rsidR="00EE2819" w:rsidRPr="00FF2BD3" w:rsidRDefault="00EE2819" w:rsidP="00FF2BD3">
      <w:pPr>
        <w:jc w:val="both"/>
        <w:rPr>
          <w:rFonts w:ascii="Times New Roman" w:hAnsi="Times New Roman" w:cs="Times New Roman"/>
          <w:sz w:val="24"/>
          <w:szCs w:val="24"/>
        </w:rPr>
      </w:pPr>
      <w:r w:rsidRPr="00FF2BD3">
        <w:rPr>
          <w:rFonts w:ascii="Times New Roman" w:hAnsi="Times New Roman" w:cs="Times New Roman"/>
          <w:sz w:val="24"/>
          <w:szCs w:val="24"/>
        </w:rPr>
        <w:t xml:space="preserve">Żłobek-Przedszkole w Mejszagole jest placówką oświatowo-wychowawczą, dwujęzyczną, należącą do systemu edukacji Litwy, podległą Samorządowi Rejonu Wileńskiego. </w:t>
      </w:r>
      <w:r w:rsidRPr="00FF2BD3">
        <w:rPr>
          <w:rFonts w:ascii="Times New Roman" w:hAnsi="Times New Roman" w:cs="Times New Roman"/>
          <w:sz w:val="24"/>
          <w:szCs w:val="24"/>
          <w:shd w:val="clear" w:color="auto" w:fill="FFFFFF"/>
        </w:rPr>
        <w:t>Podstawowym obszarem działalności jest edukacja.</w:t>
      </w:r>
    </w:p>
    <w:p w:rsidR="00EE2819" w:rsidRPr="00EE2819" w:rsidRDefault="00EE2819" w:rsidP="00EE2819"/>
    <w:p w:rsidR="005B04FC" w:rsidRDefault="005B04FC" w:rsidP="00EF35CB">
      <w:pPr>
        <w:pStyle w:val="Heading2"/>
      </w:pPr>
      <w:bookmarkStart w:id="2" w:name="_Toc372743927"/>
      <w:r w:rsidRPr="00EF35CB">
        <w:t>Historia i tradycja szkoły</w:t>
      </w:r>
      <w:bookmarkEnd w:id="2"/>
      <w:r w:rsidRPr="00EF35CB">
        <w:t xml:space="preserve"> </w:t>
      </w:r>
      <w:bookmarkStart w:id="3" w:name="_GoBack"/>
      <w:bookmarkEnd w:id="3"/>
    </w:p>
    <w:p w:rsidR="00B91542" w:rsidRPr="001D2E7B" w:rsidRDefault="00BC0E1C" w:rsidP="004705CA">
      <w:pPr>
        <w:jc w:val="both"/>
        <w:rPr>
          <w:rFonts w:ascii="Times New Roman" w:hAnsi="Times New Roman" w:cs="Times New Roman"/>
          <w:sz w:val="24"/>
          <w:szCs w:val="24"/>
          <w:lang w:eastAsia="lt-LT"/>
        </w:rPr>
      </w:pPr>
      <w:r w:rsidRPr="001D2E7B">
        <w:rPr>
          <w:rFonts w:ascii="Times New Roman" w:hAnsi="Times New Roman" w:cs="Times New Roman"/>
          <w:sz w:val="24"/>
          <w:szCs w:val="24"/>
          <w:lang w:eastAsia="lt-LT"/>
        </w:rPr>
        <w:t>Swoją działalność przedszkole rozpoczęło w 1968 roku W przedszkolu działały 2 grupy z rosyjskim językiem nauczania. Po 10 latach przedszkole rozbudowano i zaczęły działać jeszcze dwie rosyjskie grupy. W 1988 r.  w Mejszagole powstało koło Związku Polaków na Litwie, które zainicjowało otwarcie grup polskich, które mieściły się na plebanii. Natomiast w przedszkolu zaczęła też działać grupa z litewskim językiem nauczania. Na początku lat niepodległości Litwy, kiedy było bezrobocie, grupy przedszkolne opustoszały i od 1997 r. do 2010 r. w jednej z części budynku przedszkola mieściły się klasy początkowe (litewskie) Gimnazjum LDK Algirdo.</w:t>
      </w:r>
    </w:p>
    <w:p w:rsidR="00BC0E1C" w:rsidRPr="001D2E7B" w:rsidRDefault="00BC0E1C" w:rsidP="004705CA">
      <w:pPr>
        <w:jc w:val="both"/>
        <w:rPr>
          <w:rFonts w:ascii="Times New Roman" w:hAnsi="Times New Roman" w:cs="Times New Roman"/>
          <w:sz w:val="24"/>
          <w:szCs w:val="24"/>
        </w:rPr>
      </w:pPr>
      <w:r w:rsidRPr="001D2E7B">
        <w:rPr>
          <w:rFonts w:ascii="Times New Roman" w:hAnsi="Times New Roman" w:cs="Times New Roman"/>
          <w:sz w:val="24"/>
          <w:szCs w:val="24"/>
          <w:lang w:eastAsia="lt-LT"/>
        </w:rPr>
        <w:t xml:space="preserve"> </w:t>
      </w:r>
      <w:r w:rsidR="00B91542" w:rsidRPr="001D2E7B">
        <w:rPr>
          <w:rFonts w:ascii="Times New Roman" w:hAnsi="Times New Roman" w:cs="Times New Roman"/>
          <w:sz w:val="24"/>
          <w:szCs w:val="24"/>
        </w:rPr>
        <w:t>W latach 2007-2010 ze srodków finansowych Unii Europejskiej, Państwa Litewskiego oraz środków budżetowych Samorządu Rejonu Wileńskiego w ramach projektów: ,,Modernizacja oraz remont i odnowienie urządzeń Żłobka –przedszkola w Mejszagole”i ,,Rekonstrukcja przedszkola w Mejszagole w rejonie wileńskim” przedszkole zostało odnowione i przemianowane w Żłobek-przedszkole w Mejszagole.</w:t>
      </w:r>
      <w:r w:rsidRPr="001D2E7B">
        <w:rPr>
          <w:rFonts w:ascii="Times New Roman" w:hAnsi="Times New Roman" w:cs="Times New Roman"/>
          <w:sz w:val="24"/>
          <w:szCs w:val="24"/>
          <w:lang w:eastAsia="lt-LT"/>
        </w:rPr>
        <w:t xml:space="preserve"> </w:t>
      </w:r>
      <w:r w:rsidR="007C71AE" w:rsidRPr="001D2E7B">
        <w:rPr>
          <w:rFonts w:ascii="Times New Roman" w:hAnsi="Times New Roman" w:cs="Times New Roman"/>
          <w:sz w:val="24"/>
          <w:szCs w:val="24"/>
          <w:lang w:eastAsia="lt-LT"/>
        </w:rPr>
        <w:t>P</w:t>
      </w:r>
      <w:r w:rsidRPr="001D2E7B">
        <w:rPr>
          <w:rFonts w:ascii="Times New Roman" w:hAnsi="Times New Roman" w:cs="Times New Roman"/>
          <w:sz w:val="24"/>
          <w:szCs w:val="24"/>
          <w:lang w:eastAsia="lt-LT"/>
        </w:rPr>
        <w:t>o renowacji przedszkola od 2011 r. działają 4 grupy przedszkolne: 2 polskie i 2 litewskie.</w:t>
      </w:r>
      <w:r w:rsidR="007C71AE" w:rsidRPr="001D2E7B">
        <w:rPr>
          <w:rFonts w:ascii="Times New Roman" w:hAnsi="Times New Roman" w:cs="Times New Roman"/>
          <w:sz w:val="24"/>
          <w:szCs w:val="24"/>
          <w:lang w:eastAsia="lt-LT"/>
        </w:rPr>
        <w:t xml:space="preserve"> </w:t>
      </w:r>
      <w:r w:rsidR="007C71AE" w:rsidRPr="001D2E7B">
        <w:rPr>
          <w:rFonts w:ascii="Times New Roman" w:hAnsi="Times New Roman" w:cs="Times New Roman"/>
          <w:sz w:val="24"/>
          <w:szCs w:val="24"/>
        </w:rPr>
        <w:t>Po remoncie pomieszczenia są odpowiednio dostosowane do potrzeb edukacji. W roku 2014 poprzez realizację kolejnego projektu ,,Uporządkowanie terytorium Żłobka-przedszkola w Mejszagole” ze srodków finansowych Unii Europejskiej, Państwa oraz środków budżetowych Samorządu Rejonu Wileńskiego uporzadkowane zostało terytorium dookoła przedszkola, urądzone zostały place zabaw oraz plac sportowy. W latach 2009-2014 odpowiednio wyposażony został gabinet pielęgniarski w ramach projektu Norweskiego Nr. LT11 ,,Inicjatywy dla zdrowia powszechnego.” Na terytorium przedszkola zaistalowane video kamery.</w:t>
      </w:r>
    </w:p>
    <w:p w:rsidR="007C71AE" w:rsidRPr="001D2E7B" w:rsidRDefault="007C71AE" w:rsidP="004705CA">
      <w:pPr>
        <w:jc w:val="both"/>
        <w:rPr>
          <w:rFonts w:ascii="Times New Roman" w:hAnsi="Times New Roman" w:cs="Times New Roman"/>
          <w:sz w:val="24"/>
          <w:szCs w:val="24"/>
        </w:rPr>
      </w:pPr>
      <w:r w:rsidRPr="001D2E7B">
        <w:rPr>
          <w:rFonts w:ascii="Times New Roman" w:hAnsi="Times New Roman" w:cs="Times New Roman"/>
          <w:sz w:val="24"/>
          <w:szCs w:val="24"/>
        </w:rPr>
        <w:lastRenderedPageBreak/>
        <w:t xml:space="preserve">W latach 2017-2020 w Żłobku przedszkolu w Mejszagole rozpoczęto realizację  projektu ,,Polska szkoła za granicą. Doskonalenie zawodowe nauczycieli polskich szkół” według programu Erasmus +, podczas którego nauczyciele dzieliły się doświadczeniem oraz doskonaliły się zawodowo na poziomie międzynarodowym na utworzonej w tym celu platformie online </w:t>
      </w:r>
      <w:hyperlink r:id="rId14" w:history="1">
        <w:r w:rsidRPr="001D2E7B">
          <w:rPr>
            <w:rStyle w:val="Hyperlink"/>
            <w:rFonts w:ascii="Times New Roman" w:hAnsi="Times New Roman" w:cs="Times New Roman"/>
            <w:sz w:val="24"/>
            <w:szCs w:val="24"/>
          </w:rPr>
          <w:t>http://polonia.modm.bialystok.pl</w:t>
        </w:r>
      </w:hyperlink>
      <w:r w:rsidRPr="001D2E7B">
        <w:rPr>
          <w:rStyle w:val="Hyperlink"/>
          <w:rFonts w:ascii="Times New Roman" w:hAnsi="Times New Roman" w:cs="Times New Roman"/>
          <w:sz w:val="24"/>
          <w:szCs w:val="24"/>
        </w:rPr>
        <w:t>.</w:t>
      </w:r>
    </w:p>
    <w:p w:rsidR="007C71AE" w:rsidRPr="001D2E7B" w:rsidRDefault="007C71AE" w:rsidP="004705CA">
      <w:pPr>
        <w:jc w:val="both"/>
        <w:rPr>
          <w:rStyle w:val="Hyperlink"/>
          <w:rFonts w:ascii="Times New Roman" w:hAnsi="Times New Roman" w:cs="Times New Roman"/>
          <w:iCs/>
          <w:color w:val="auto"/>
          <w:sz w:val="24"/>
          <w:szCs w:val="24"/>
          <w:u w:val="none"/>
          <w:lang w:val="lt-LT"/>
        </w:rPr>
      </w:pPr>
      <w:r w:rsidRPr="001D2E7B">
        <w:rPr>
          <w:rStyle w:val="Hyperlink"/>
          <w:rFonts w:ascii="Times New Roman" w:hAnsi="Times New Roman" w:cs="Times New Roman"/>
          <w:iCs/>
          <w:color w:val="auto"/>
          <w:sz w:val="24"/>
          <w:szCs w:val="24"/>
          <w:u w:val="none"/>
          <w:lang w:val="lt-LT"/>
        </w:rPr>
        <w:t>W przedszkolu szeroko rozwinięta jest działalność projektowa. Obecnie w toku realizacji są następujące projekty finansowane ze środków Unii Europejskiej oraz programów państwowych:</w:t>
      </w:r>
    </w:p>
    <w:p w:rsidR="007C71AE" w:rsidRPr="001D2E7B" w:rsidRDefault="007C71AE" w:rsidP="004705CA">
      <w:pPr>
        <w:jc w:val="both"/>
        <w:rPr>
          <w:rStyle w:val="Hyperlink"/>
          <w:rFonts w:ascii="Times New Roman" w:hAnsi="Times New Roman" w:cs="Times New Roman"/>
          <w:color w:val="auto"/>
          <w:sz w:val="24"/>
          <w:szCs w:val="24"/>
          <w:u w:val="none"/>
          <w:lang w:val="lt-LT"/>
        </w:rPr>
      </w:pPr>
      <w:r w:rsidRPr="001D2E7B">
        <w:rPr>
          <w:rStyle w:val="Hyperlink"/>
          <w:rFonts w:ascii="Times New Roman" w:hAnsi="Times New Roman" w:cs="Times New Roman"/>
          <w:iCs/>
          <w:color w:val="auto"/>
          <w:sz w:val="24"/>
          <w:szCs w:val="24"/>
          <w:u w:val="none"/>
          <w:lang w:val="lt-LT"/>
        </w:rPr>
        <w:t>,,Instalacja baterii słonecznych dla podgrzewania wody w Żłobku-przedszkolu w Mejszagole“. Realizując ten projekt Żłobek- przedszkole w Mejszagole przyczyni się do zmniejszenia zanieczyszczenia powietrza gazami oraz zmniejszenia kosztów ogrzewania.</w:t>
      </w:r>
    </w:p>
    <w:p w:rsidR="007C71AE" w:rsidRPr="001D2E7B" w:rsidRDefault="007C71AE" w:rsidP="004705CA">
      <w:pPr>
        <w:jc w:val="both"/>
        <w:rPr>
          <w:rFonts w:ascii="Times New Roman" w:hAnsi="Times New Roman" w:cs="Times New Roman"/>
          <w:sz w:val="24"/>
          <w:szCs w:val="24"/>
          <w:lang w:val="lt-LT"/>
        </w:rPr>
      </w:pPr>
      <w:r w:rsidRPr="001D2E7B">
        <w:rPr>
          <w:rFonts w:ascii="Times New Roman" w:hAnsi="Times New Roman" w:cs="Times New Roman"/>
          <w:sz w:val="24"/>
          <w:szCs w:val="24"/>
          <w:lang w:val="lt-LT"/>
        </w:rPr>
        <w:t xml:space="preserve"> ,,Chcę rosnąć w otoczeniu kultur i tradycji“, projekt realizowany jest przy współpracy z Muzeum Etnograficznym Wileńszczyzny. Dzięki temu projektowi do przedszkola zostały nabyte urządzenia techniczne, meble do użytku w plenerze niezbędne do organizowania dla całej społeczności przedszkola przedsięwzięć związanych z kulturą edukacją i rzemiosłem. </w:t>
      </w:r>
    </w:p>
    <w:p w:rsidR="007C71AE" w:rsidRPr="001D2E7B" w:rsidRDefault="007C71AE" w:rsidP="004705CA">
      <w:pPr>
        <w:jc w:val="both"/>
        <w:rPr>
          <w:rFonts w:ascii="Times New Roman" w:hAnsi="Times New Roman" w:cs="Times New Roman"/>
          <w:sz w:val="24"/>
          <w:szCs w:val="24"/>
          <w:lang w:val="lt-LT"/>
        </w:rPr>
      </w:pPr>
      <w:r w:rsidRPr="001D2E7B">
        <w:rPr>
          <w:rFonts w:ascii="Times New Roman" w:hAnsi="Times New Roman" w:cs="Times New Roman"/>
          <w:sz w:val="24"/>
          <w:szCs w:val="24"/>
          <w:lang w:val="lt-LT"/>
        </w:rPr>
        <w:t>Od września 2020 roku do sierpnia 2022 roku w toku realizacji jest projekt ,,Polska szkoła na emigracji. Kreatywny nauczyciel i kreatywny uczeń-klucz do sukcesu“ na mocy programu Erasmus+. Ten projekt pozwala na wiele możliwości doskonalenia zawodowego nauczycieli, dzielenie się doświadczeniem w pracy zawodowej nauczyciela na międzynarodowej arenie. Realizacja wszystkich projektów sprawia, że dzieci w Żłobku-przedszkolu w Mejszagole dzięki wyjątkowym warunkom materialnym i wysokiej kwalifikacji nauczycieli otrzymują odpowiednie nauczanie i wychowanie, wspaniale się czują i są zadowolone.</w:t>
      </w:r>
    </w:p>
    <w:p w:rsidR="001D2E7B" w:rsidRDefault="00FF2BD3" w:rsidP="004705CA">
      <w:pPr>
        <w:jc w:val="both"/>
        <w:rPr>
          <w:rFonts w:ascii="Times New Roman" w:hAnsi="Times New Roman" w:cs="Times New Roman"/>
          <w:sz w:val="24"/>
          <w:szCs w:val="24"/>
          <w:shd w:val="clear" w:color="auto" w:fill="FFFFFF"/>
        </w:rPr>
      </w:pPr>
      <w:r w:rsidRPr="001D2E7B">
        <w:rPr>
          <w:rFonts w:ascii="Times New Roman" w:hAnsi="Times New Roman" w:cs="Times New Roman"/>
          <w:sz w:val="24"/>
          <w:szCs w:val="24"/>
          <w:shd w:val="clear" w:color="auto" w:fill="FFFFFF"/>
        </w:rPr>
        <w:t>Tradycje zajmują znaczące miejsce w życiu każdego człowieka. W procesie wychowania dzieci niezwykle ważne jest sięganie do tradycji kulturowej oraz religijnej. A ponieważ obok rodziny ważną funkcję w kultywowaniu tradycji spełnia przedszkole, w naszym przedszkolu kultywuje się wiele tradycji, które związane są z rodziną, świętami religijnymi, państwowymi, a także te, które przekazywane są z  pokolenia na pokolenie.</w:t>
      </w:r>
      <w:r w:rsidR="001D2E7B">
        <w:rPr>
          <w:rFonts w:ascii="Times New Roman" w:hAnsi="Times New Roman" w:cs="Times New Roman"/>
          <w:sz w:val="24"/>
          <w:szCs w:val="24"/>
          <w:shd w:val="clear" w:color="auto" w:fill="FFFFFF"/>
        </w:rPr>
        <w:t xml:space="preserve"> </w:t>
      </w:r>
    </w:p>
    <w:p w:rsidR="00FF2BD3" w:rsidRPr="001D2E7B" w:rsidRDefault="00FF2BD3" w:rsidP="004705CA">
      <w:pPr>
        <w:jc w:val="both"/>
        <w:rPr>
          <w:rFonts w:ascii="Times New Roman" w:hAnsi="Times New Roman" w:cs="Times New Roman"/>
          <w:sz w:val="24"/>
          <w:szCs w:val="24"/>
          <w:shd w:val="clear" w:color="auto" w:fill="FFFFFF"/>
        </w:rPr>
      </w:pPr>
      <w:r w:rsidRPr="001D2E7B">
        <w:rPr>
          <w:rFonts w:ascii="Times New Roman" w:hAnsi="Times New Roman" w:cs="Times New Roman"/>
          <w:sz w:val="24"/>
          <w:szCs w:val="24"/>
          <w:shd w:val="clear" w:color="auto" w:fill="FFFFFF"/>
        </w:rPr>
        <w:t xml:space="preserve">Jesienią w przedszkolu mamy święto plonów, czyli  dożynki, na które rodzice z dziećmi przygotowują z darów jesieni różnych stworków, które cieszą oko i dodają </w:t>
      </w:r>
      <w:r w:rsidRPr="00B416F9">
        <w:rPr>
          <w:rFonts w:ascii="Times New Roman" w:hAnsi="Times New Roman" w:cs="Times New Roman"/>
          <w:sz w:val="24"/>
          <w:szCs w:val="24"/>
          <w:shd w:val="clear" w:color="auto" w:fill="FFFFFF"/>
        </w:rPr>
        <w:t>animuszu</w:t>
      </w:r>
      <w:r w:rsidRPr="001D2E7B">
        <w:rPr>
          <w:rFonts w:ascii="Times New Roman" w:hAnsi="Times New Roman" w:cs="Times New Roman"/>
          <w:sz w:val="24"/>
          <w:szCs w:val="24"/>
          <w:shd w:val="clear" w:color="auto" w:fill="FFFFFF"/>
        </w:rPr>
        <w:t xml:space="preserve"> do zabawy.</w:t>
      </w:r>
    </w:p>
    <w:p w:rsidR="00FF2BD3" w:rsidRPr="001D2E7B" w:rsidRDefault="00FF2BD3" w:rsidP="004705CA">
      <w:pPr>
        <w:jc w:val="both"/>
        <w:rPr>
          <w:rFonts w:ascii="Times New Roman" w:hAnsi="Times New Roman" w:cs="Times New Roman"/>
          <w:sz w:val="24"/>
          <w:szCs w:val="24"/>
          <w:shd w:val="clear" w:color="auto" w:fill="FFFFFF"/>
        </w:rPr>
      </w:pPr>
      <w:r w:rsidRPr="001D2E7B">
        <w:rPr>
          <w:rFonts w:ascii="Times New Roman" w:hAnsi="Times New Roman" w:cs="Times New Roman"/>
          <w:sz w:val="24"/>
          <w:szCs w:val="24"/>
          <w:shd w:val="clear" w:color="auto" w:fill="FFFFFF"/>
        </w:rPr>
        <w:t xml:space="preserve">W okresie przedświątecznym tradycją naszego przedszkola wieczory adwentowe oraz Jasełka z udziałem dzieci, a także </w:t>
      </w:r>
      <w:r w:rsidR="001D2E7B">
        <w:rPr>
          <w:rFonts w:ascii="Times New Roman" w:hAnsi="Times New Roman" w:cs="Times New Roman"/>
          <w:sz w:val="24"/>
          <w:szCs w:val="24"/>
          <w:shd w:val="clear" w:color="auto" w:fill="FFFFFF"/>
        </w:rPr>
        <w:t>s</w:t>
      </w:r>
      <w:r w:rsidRPr="001D2E7B">
        <w:rPr>
          <w:rFonts w:ascii="Times New Roman" w:hAnsi="Times New Roman" w:cs="Times New Roman"/>
          <w:sz w:val="24"/>
          <w:szCs w:val="24"/>
          <w:shd w:val="clear" w:color="auto" w:fill="FFFFFF"/>
        </w:rPr>
        <w:t>potkania z Mikołajem. Z dziećmi organizowany jest pochód Trzech Króli oraz Zapusty.</w:t>
      </w:r>
    </w:p>
    <w:p w:rsidR="00FF2BD3" w:rsidRPr="001D2E7B" w:rsidRDefault="00FF2BD3" w:rsidP="004705CA">
      <w:pPr>
        <w:jc w:val="both"/>
        <w:rPr>
          <w:rFonts w:ascii="Times New Roman" w:hAnsi="Times New Roman" w:cs="Times New Roman"/>
          <w:sz w:val="24"/>
          <w:szCs w:val="24"/>
        </w:rPr>
      </w:pPr>
      <w:r w:rsidRPr="001D2E7B">
        <w:rPr>
          <w:rFonts w:ascii="Times New Roman" w:hAnsi="Times New Roman" w:cs="Times New Roman"/>
          <w:sz w:val="24"/>
          <w:szCs w:val="24"/>
          <w:shd w:val="clear" w:color="auto" w:fill="FFFFFF"/>
        </w:rPr>
        <w:t>W styczniu</w:t>
      </w:r>
      <w:r w:rsidRPr="001D2E7B">
        <w:rPr>
          <w:rFonts w:ascii="Times New Roman" w:hAnsi="Times New Roman" w:cs="Times New Roman"/>
          <w:sz w:val="24"/>
          <w:szCs w:val="24"/>
        </w:rPr>
        <w:t xml:space="preserve"> </w:t>
      </w:r>
      <w:r w:rsidRPr="001D2E7B">
        <w:rPr>
          <w:rFonts w:ascii="Times New Roman" w:hAnsi="Times New Roman" w:cs="Times New Roman"/>
          <w:sz w:val="24"/>
          <w:szCs w:val="24"/>
          <w:shd w:val="clear" w:color="auto" w:fill="FFFFFF"/>
        </w:rPr>
        <w:t>wszystkie przedszkolaki, nawet najmłodsze przygotowują przedstawienia oraz własnoręcznie wykonane prezenty dla swoich babć i dziadków, a w maju dla mamusiów i tatusiów. Tradycyjnie organizowane jest Święto Rodziny. Są to piękne uroczystości, wzmacniające więzi rodzinne, którym zawsze towarzyszą łzy wzruszenia, uczucia miłości i radości oraz poczucie dumy.</w:t>
      </w:r>
    </w:p>
    <w:p w:rsidR="00FF2BD3" w:rsidRPr="001D2E7B" w:rsidRDefault="00FF2BD3" w:rsidP="004705CA">
      <w:pPr>
        <w:jc w:val="both"/>
        <w:rPr>
          <w:rFonts w:ascii="Times New Roman" w:hAnsi="Times New Roman" w:cs="Times New Roman"/>
          <w:sz w:val="24"/>
          <w:szCs w:val="24"/>
        </w:rPr>
      </w:pPr>
      <w:r w:rsidRPr="001D2E7B">
        <w:rPr>
          <w:rFonts w:ascii="Times New Roman" w:hAnsi="Times New Roman" w:cs="Times New Roman"/>
          <w:sz w:val="24"/>
          <w:szCs w:val="24"/>
        </w:rPr>
        <w:lastRenderedPageBreak/>
        <w:t>Co roku w przedszkolu obchodzone są uroczystości państwowe,  takie jak Dzień Niepodległości 11 listopada, czy Konstytucji 3 maja. Świętujemy także litewskie święta narodowe odzyskania niepodległości 16 lutego i 11 marca.</w:t>
      </w:r>
    </w:p>
    <w:p w:rsidR="0021520A" w:rsidRPr="001D2E7B" w:rsidRDefault="00FF2BD3" w:rsidP="004705CA">
      <w:pPr>
        <w:jc w:val="both"/>
        <w:rPr>
          <w:rFonts w:ascii="Times New Roman" w:hAnsi="Times New Roman" w:cs="Times New Roman"/>
          <w:sz w:val="24"/>
          <w:szCs w:val="24"/>
        </w:rPr>
      </w:pPr>
      <w:r w:rsidRPr="001D2E7B">
        <w:rPr>
          <w:rFonts w:ascii="Times New Roman" w:hAnsi="Times New Roman" w:cs="Times New Roman"/>
          <w:sz w:val="24"/>
          <w:szCs w:val="24"/>
        </w:rPr>
        <w:t>Na zakończenie roku szkolnego w Dniu Dziecka tradycyjnie organizowane są wspólne zabawy w ogrodzie przedszkolym, poczęstunki i wręczenie upominków, a na pożegnanie przedszkola przygotowywana jest Uroczysta Akademia, na którą składa się specjalny program, zawsze pięknie przygotowany.</w:t>
      </w:r>
      <w:bookmarkStart w:id="4" w:name="_Toc372743928"/>
    </w:p>
    <w:p w:rsidR="005B04FC" w:rsidRDefault="00A13137" w:rsidP="0021520A">
      <w:pPr>
        <w:pStyle w:val="Heading2"/>
      </w:pPr>
      <w:r w:rsidRPr="00EF35CB">
        <w:t>Kadra szkoły</w:t>
      </w:r>
      <w:bookmarkEnd w:id="4"/>
      <w:r w:rsidRPr="00EF35CB">
        <w:t xml:space="preserve"> </w:t>
      </w:r>
      <w:r w:rsidR="00D7733D">
        <w:t xml:space="preserve"> (</w:t>
      </w:r>
      <w:hyperlink r:id="rId15" w:anchor="d" w:history="1">
        <w:r w:rsidR="00D7733D" w:rsidRPr="00D7733D">
          <w:rPr>
            <w:rStyle w:val="Hyperlink"/>
            <w:b w:val="0"/>
            <w:color w:val="auto"/>
            <w:u w:val="none"/>
          </w:rPr>
          <w:t>dyrekcja</w:t>
        </w:r>
      </w:hyperlink>
      <w:r w:rsidR="00D7733D">
        <w:t>,</w:t>
      </w:r>
      <w:r w:rsidR="00D7733D" w:rsidRPr="00D7733D">
        <w:t xml:space="preserve">  </w:t>
      </w:r>
      <w:hyperlink r:id="rId16" w:anchor="n" w:history="1">
        <w:r w:rsidR="00D7733D" w:rsidRPr="00D7733D">
          <w:rPr>
            <w:rStyle w:val="Hyperlink"/>
            <w:b w:val="0"/>
            <w:color w:val="auto"/>
            <w:u w:val="none"/>
          </w:rPr>
          <w:t>nauczyciele</w:t>
        </w:r>
      </w:hyperlink>
      <w:r w:rsidR="00D7733D">
        <w:t xml:space="preserve">, </w:t>
      </w:r>
      <w:r w:rsidR="00D7733D" w:rsidRPr="00D7733D">
        <w:t> specjaliści</w:t>
      </w:r>
      <w:r w:rsidR="00D7733D">
        <w:t>)</w:t>
      </w:r>
    </w:p>
    <w:p w:rsidR="009D0228" w:rsidRPr="001D2E7B" w:rsidRDefault="009D0228" w:rsidP="004705CA">
      <w:pPr>
        <w:jc w:val="both"/>
        <w:rPr>
          <w:rFonts w:ascii="Times New Roman" w:hAnsi="Times New Roman" w:cs="Times New Roman"/>
          <w:b/>
          <w:sz w:val="24"/>
          <w:szCs w:val="24"/>
          <w:lang w:val="lt-LT"/>
        </w:rPr>
      </w:pPr>
      <w:r w:rsidRPr="001D2E7B">
        <w:rPr>
          <w:rFonts w:ascii="Times New Roman" w:hAnsi="Times New Roman" w:cs="Times New Roman"/>
          <w:sz w:val="24"/>
          <w:szCs w:val="24"/>
          <w:lang w:val="lt-LT"/>
        </w:rPr>
        <w:t>Przedszkole zatrudnia 24 pracowników, w tym 1</w:t>
      </w:r>
      <w:r w:rsidR="00F76322" w:rsidRPr="001D2E7B">
        <w:rPr>
          <w:rFonts w:ascii="Times New Roman" w:hAnsi="Times New Roman" w:cs="Times New Roman"/>
          <w:sz w:val="24"/>
          <w:szCs w:val="24"/>
          <w:lang w:val="lt-LT"/>
        </w:rPr>
        <w:t>1</w:t>
      </w:r>
      <w:r w:rsidRPr="001D2E7B">
        <w:rPr>
          <w:rFonts w:ascii="Times New Roman" w:hAnsi="Times New Roman" w:cs="Times New Roman"/>
          <w:sz w:val="24"/>
          <w:szCs w:val="24"/>
          <w:lang w:val="lt-LT"/>
        </w:rPr>
        <w:t xml:space="preserve"> nauczycieli</w:t>
      </w:r>
      <w:r w:rsidR="00F76322" w:rsidRPr="001D2E7B">
        <w:rPr>
          <w:rFonts w:ascii="Times New Roman" w:hAnsi="Times New Roman" w:cs="Times New Roman"/>
          <w:sz w:val="24"/>
          <w:szCs w:val="24"/>
          <w:lang w:val="lt-LT"/>
        </w:rPr>
        <w:t>.</w:t>
      </w:r>
    </w:p>
    <w:p w:rsidR="009D0228" w:rsidRPr="001D2E7B" w:rsidRDefault="001D2E7B" w:rsidP="004705CA">
      <w:pPr>
        <w:jc w:val="both"/>
        <w:rPr>
          <w:rFonts w:ascii="Times New Roman" w:hAnsi="Times New Roman" w:cs="Times New Roman"/>
          <w:b/>
          <w:sz w:val="24"/>
          <w:szCs w:val="24"/>
          <w:lang w:val="lt-LT"/>
        </w:rPr>
      </w:pPr>
      <w:r>
        <w:rPr>
          <w:rFonts w:ascii="Times New Roman" w:hAnsi="Times New Roman" w:cs="Times New Roman"/>
          <w:sz w:val="24"/>
          <w:szCs w:val="24"/>
          <w:lang w:val="lt-LT"/>
        </w:rPr>
        <w:t>D</w:t>
      </w:r>
      <w:r w:rsidR="009D0228" w:rsidRPr="001D2E7B">
        <w:rPr>
          <w:rFonts w:ascii="Times New Roman" w:hAnsi="Times New Roman" w:cs="Times New Roman"/>
          <w:sz w:val="24"/>
          <w:szCs w:val="24"/>
          <w:lang w:val="lt-LT"/>
        </w:rPr>
        <w:t>yrektor, zastępca dyrektora, pedagog oświatowo-społeczny, nauczyciel edukacji artystycznej, nauczyciel tańca, logopeda</w:t>
      </w:r>
      <w:r w:rsidR="00F76322" w:rsidRPr="001D2E7B">
        <w:rPr>
          <w:rFonts w:ascii="Times New Roman" w:hAnsi="Times New Roman" w:cs="Times New Roman"/>
          <w:sz w:val="24"/>
          <w:szCs w:val="24"/>
          <w:lang w:val="lt-LT"/>
        </w:rPr>
        <w:t xml:space="preserve">, </w:t>
      </w:r>
      <w:r w:rsidR="009D0228" w:rsidRPr="001D2E7B">
        <w:rPr>
          <w:rFonts w:ascii="Times New Roman" w:hAnsi="Times New Roman" w:cs="Times New Roman"/>
          <w:sz w:val="24"/>
          <w:szCs w:val="24"/>
          <w:lang w:val="lt-LT"/>
        </w:rPr>
        <w:t xml:space="preserve">i </w:t>
      </w:r>
      <w:r w:rsidR="00F76322" w:rsidRPr="001D2E7B">
        <w:rPr>
          <w:rFonts w:ascii="Times New Roman" w:hAnsi="Times New Roman" w:cs="Times New Roman"/>
          <w:sz w:val="24"/>
          <w:szCs w:val="24"/>
          <w:lang w:val="lt-LT"/>
        </w:rPr>
        <w:t>6</w:t>
      </w:r>
      <w:r w:rsidR="009D0228" w:rsidRPr="001D2E7B">
        <w:rPr>
          <w:rFonts w:ascii="Times New Roman" w:hAnsi="Times New Roman" w:cs="Times New Roman"/>
          <w:sz w:val="24"/>
          <w:szCs w:val="24"/>
          <w:lang w:val="lt-LT"/>
        </w:rPr>
        <w:t xml:space="preserve"> nauczycieli nauczania wczesnoszkolnego.</w:t>
      </w:r>
    </w:p>
    <w:p w:rsidR="009D0228" w:rsidRPr="001D2E7B" w:rsidRDefault="009D0228" w:rsidP="004705CA">
      <w:pPr>
        <w:jc w:val="both"/>
        <w:rPr>
          <w:rFonts w:ascii="Times New Roman" w:hAnsi="Times New Roman" w:cs="Times New Roman"/>
          <w:sz w:val="24"/>
          <w:szCs w:val="24"/>
        </w:rPr>
      </w:pPr>
      <w:r w:rsidRPr="001D2E7B">
        <w:rPr>
          <w:rFonts w:ascii="Times New Roman" w:hAnsi="Times New Roman" w:cs="Times New Roman"/>
          <w:sz w:val="24"/>
          <w:szCs w:val="24"/>
        </w:rPr>
        <w:t>Każdy pedagog co roku pogłębia swoją wiedzę i podnosi kwalifikację na różnych szkoleniach. Dzielimy się doświadczeniami nie tylko w swojej placówce</w:t>
      </w:r>
      <w:r w:rsidR="001D2E7B">
        <w:rPr>
          <w:rFonts w:ascii="Times New Roman" w:hAnsi="Times New Roman" w:cs="Times New Roman"/>
          <w:sz w:val="24"/>
          <w:szCs w:val="24"/>
        </w:rPr>
        <w:t xml:space="preserve">, w Republice, ale również poza </w:t>
      </w:r>
      <w:r w:rsidRPr="001D2E7B">
        <w:rPr>
          <w:rFonts w:ascii="Times New Roman" w:hAnsi="Times New Roman" w:cs="Times New Roman"/>
          <w:sz w:val="24"/>
          <w:szCs w:val="24"/>
        </w:rPr>
        <w:t>granicami Litwy. Tylko dzięki oddanym swojemu zawodowi, ciągle doskonalącym się nauczycielom i wychowawcom możemy szczycić się wysokim poziomem nauczania.</w:t>
      </w:r>
    </w:p>
    <w:p w:rsidR="00A13137" w:rsidRDefault="00053894" w:rsidP="00EF35CB">
      <w:pPr>
        <w:pStyle w:val="Heading2"/>
        <w:rPr>
          <w:rFonts w:ascii="Times New Roman" w:hAnsi="Times New Roman" w:cs="Times New Roman"/>
        </w:rPr>
      </w:pPr>
      <w:bookmarkStart w:id="5" w:name="_Toc372743929"/>
      <w:r w:rsidRPr="00FE1109">
        <w:rPr>
          <w:rFonts w:ascii="Times New Roman" w:hAnsi="Times New Roman" w:cs="Times New Roman"/>
        </w:rPr>
        <w:t>Baza szkoły</w:t>
      </w:r>
      <w:bookmarkEnd w:id="5"/>
    </w:p>
    <w:p w:rsidR="00EF35CB" w:rsidRPr="001D2E7B" w:rsidRDefault="009D0228" w:rsidP="004705CA">
      <w:pPr>
        <w:jc w:val="both"/>
        <w:rPr>
          <w:rFonts w:ascii="Times New Roman" w:eastAsia="Times New Roman" w:hAnsi="Times New Roman" w:cs="Times New Roman"/>
          <w:color w:val="111111"/>
          <w:sz w:val="24"/>
          <w:szCs w:val="24"/>
          <w:lang w:eastAsia="lt-LT"/>
        </w:rPr>
      </w:pPr>
      <w:r w:rsidRPr="001D2E7B">
        <w:rPr>
          <w:rFonts w:ascii="Times New Roman" w:hAnsi="Times New Roman" w:cs="Times New Roman"/>
          <w:sz w:val="24"/>
          <w:szCs w:val="24"/>
        </w:rPr>
        <w:t xml:space="preserve">Przedszkole posiada swój własny gmach, przy którym znajduje się </w:t>
      </w:r>
      <w:r w:rsidR="000F7749" w:rsidRPr="001D2E7B">
        <w:rPr>
          <w:rFonts w:ascii="Times New Roman" w:hAnsi="Times New Roman" w:cs="Times New Roman"/>
          <w:sz w:val="24"/>
          <w:szCs w:val="24"/>
        </w:rPr>
        <w:t xml:space="preserve">duży </w:t>
      </w:r>
      <w:r w:rsidRPr="001D2E7B">
        <w:rPr>
          <w:rFonts w:ascii="Times New Roman" w:hAnsi="Times New Roman" w:cs="Times New Roman"/>
          <w:sz w:val="24"/>
          <w:szCs w:val="24"/>
        </w:rPr>
        <w:t>plac zabaw</w:t>
      </w:r>
      <w:r w:rsidRPr="001D2E7B">
        <w:rPr>
          <w:rFonts w:ascii="Times New Roman" w:hAnsi="Times New Roman" w:cs="Times New Roman"/>
          <w:sz w:val="24"/>
          <w:szCs w:val="24"/>
          <w:shd w:val="clear" w:color="auto" w:fill="FFFFFF"/>
        </w:rPr>
        <w:t>, przeznaczony wyłącznie dla naszych dzieci, który jest modernizowany tak, aby zapewniał dzieciom bezpieczne warunki  do zabaw ruchowych na świeżym powietrzu. </w:t>
      </w:r>
      <w:r w:rsidRPr="001D2E7B">
        <w:rPr>
          <w:rFonts w:ascii="Times New Roman" w:hAnsi="Times New Roman" w:cs="Times New Roman"/>
          <w:sz w:val="24"/>
          <w:szCs w:val="24"/>
        </w:rPr>
        <w:t xml:space="preserve"> </w:t>
      </w:r>
      <w:r w:rsidRPr="001D2E7B">
        <w:rPr>
          <w:rFonts w:ascii="Times New Roman" w:eastAsia="Times New Roman" w:hAnsi="Times New Roman" w:cs="Times New Roman"/>
          <w:color w:val="111111"/>
          <w:sz w:val="24"/>
          <w:szCs w:val="24"/>
          <w:lang w:val="lt-LT" w:eastAsia="lt-LT"/>
        </w:rPr>
        <w:t xml:space="preserve">Składa się z korytarzy oraz sal </w:t>
      </w:r>
      <w:r w:rsidR="000F7749" w:rsidRPr="001D2E7B">
        <w:rPr>
          <w:rFonts w:ascii="Times New Roman" w:eastAsia="Times New Roman" w:hAnsi="Times New Roman" w:cs="Times New Roman"/>
          <w:color w:val="111111"/>
          <w:sz w:val="24"/>
          <w:szCs w:val="24"/>
          <w:lang w:val="lt-LT" w:eastAsia="lt-LT"/>
        </w:rPr>
        <w:t>edukacyjnych</w:t>
      </w:r>
      <w:r w:rsidRPr="001D2E7B">
        <w:rPr>
          <w:rFonts w:ascii="Times New Roman" w:eastAsia="Times New Roman" w:hAnsi="Times New Roman" w:cs="Times New Roman"/>
          <w:color w:val="111111"/>
          <w:sz w:val="24"/>
          <w:szCs w:val="24"/>
          <w:lang w:val="lt-LT" w:eastAsia="lt-LT"/>
        </w:rPr>
        <w:t xml:space="preserve"> wyposażonych w nowoczesne pomoce </w:t>
      </w:r>
      <w:r w:rsidR="000F7749" w:rsidRPr="001D2E7B">
        <w:rPr>
          <w:rFonts w:ascii="Times New Roman" w:eastAsia="Times New Roman" w:hAnsi="Times New Roman" w:cs="Times New Roman"/>
          <w:color w:val="111111"/>
          <w:sz w:val="24"/>
          <w:szCs w:val="24"/>
          <w:lang w:val="lt-LT" w:eastAsia="lt-LT"/>
        </w:rPr>
        <w:t>metodyczne</w:t>
      </w:r>
      <w:r w:rsidRPr="001D2E7B">
        <w:rPr>
          <w:rFonts w:ascii="Times New Roman" w:eastAsia="Times New Roman" w:hAnsi="Times New Roman" w:cs="Times New Roman"/>
          <w:color w:val="111111"/>
          <w:sz w:val="24"/>
          <w:szCs w:val="24"/>
          <w:lang w:val="lt-LT" w:eastAsia="lt-LT"/>
        </w:rPr>
        <w:t>,</w:t>
      </w:r>
      <w:r w:rsidR="000F7749" w:rsidRPr="001D2E7B">
        <w:rPr>
          <w:rFonts w:ascii="Times New Roman" w:eastAsia="Times New Roman" w:hAnsi="Times New Roman" w:cs="Times New Roman"/>
          <w:color w:val="111111"/>
          <w:sz w:val="24"/>
          <w:szCs w:val="24"/>
          <w:lang w:val="lt-LT" w:eastAsia="lt-LT"/>
        </w:rPr>
        <w:t xml:space="preserve"> </w:t>
      </w:r>
      <w:r w:rsidRPr="001D2E7B">
        <w:rPr>
          <w:rFonts w:ascii="Times New Roman" w:eastAsia="Times New Roman" w:hAnsi="Times New Roman" w:cs="Times New Roman"/>
          <w:color w:val="111111"/>
          <w:sz w:val="24"/>
          <w:szCs w:val="24"/>
          <w:lang w:val="lt-LT" w:eastAsia="lt-LT"/>
        </w:rPr>
        <w:t>w tym tablice interaktywne i projektory, gwarantujące komfort pracy i nauki, umożliwiające wykorzystywanie programów multimedialnych, filmów, materiałów dydaktycznych</w:t>
      </w:r>
      <w:r w:rsidR="000F7749" w:rsidRPr="001D2E7B">
        <w:rPr>
          <w:rFonts w:ascii="Times New Roman" w:eastAsia="Times New Roman" w:hAnsi="Times New Roman" w:cs="Times New Roman"/>
          <w:color w:val="111111"/>
          <w:sz w:val="24"/>
          <w:szCs w:val="24"/>
          <w:lang w:val="lt-LT" w:eastAsia="lt-LT"/>
        </w:rPr>
        <w:t xml:space="preserve"> a także stoliki świetlne.</w:t>
      </w:r>
      <w:r w:rsidRPr="001D2E7B">
        <w:rPr>
          <w:rFonts w:ascii="Times New Roman" w:eastAsia="Times New Roman" w:hAnsi="Times New Roman" w:cs="Times New Roman"/>
          <w:color w:val="111111"/>
          <w:sz w:val="24"/>
          <w:szCs w:val="24"/>
          <w:lang w:val="lt-LT" w:eastAsia="lt-LT"/>
        </w:rPr>
        <w:t xml:space="preserve"> </w:t>
      </w:r>
      <w:r w:rsidR="000F7749" w:rsidRPr="001D2E7B">
        <w:rPr>
          <w:rFonts w:ascii="Times New Roman" w:eastAsia="Times New Roman" w:hAnsi="Times New Roman" w:cs="Times New Roman"/>
          <w:color w:val="111111"/>
          <w:sz w:val="24"/>
          <w:szCs w:val="24"/>
          <w:lang w:val="lt-LT" w:eastAsia="lt-LT"/>
        </w:rPr>
        <w:t>W całym przedszkolu funkcjunuje i</w:t>
      </w:r>
      <w:r w:rsidRPr="001D2E7B">
        <w:rPr>
          <w:rFonts w:ascii="Times New Roman" w:eastAsia="Times New Roman" w:hAnsi="Times New Roman" w:cs="Times New Roman"/>
          <w:color w:val="111111"/>
          <w:sz w:val="24"/>
          <w:szCs w:val="24"/>
          <w:lang w:val="lt-LT" w:eastAsia="lt-LT"/>
        </w:rPr>
        <w:t>nternet</w:t>
      </w:r>
      <w:r w:rsidR="000F7749" w:rsidRPr="001D2E7B">
        <w:rPr>
          <w:rFonts w:ascii="Times New Roman" w:eastAsia="Times New Roman" w:hAnsi="Times New Roman" w:cs="Times New Roman"/>
          <w:color w:val="111111"/>
          <w:sz w:val="24"/>
          <w:szCs w:val="24"/>
          <w:lang w:val="lt-LT" w:eastAsia="lt-LT"/>
        </w:rPr>
        <w:t xml:space="preserve">, wszyscy pedagodzy mają komputery. </w:t>
      </w:r>
      <w:r w:rsidRPr="001D2E7B">
        <w:rPr>
          <w:rFonts w:ascii="Times New Roman" w:eastAsia="Times New Roman" w:hAnsi="Times New Roman" w:cs="Times New Roman"/>
          <w:color w:val="111111"/>
          <w:sz w:val="24"/>
          <w:szCs w:val="24"/>
          <w:lang w:val="lt-LT" w:eastAsia="lt-LT"/>
        </w:rPr>
        <w:t>W obszarze edukacyjnym są wydzielone miejsca do zabawy i relaksacji.</w:t>
      </w:r>
      <w:r w:rsidR="000F7749" w:rsidRPr="001D2E7B">
        <w:rPr>
          <w:rFonts w:ascii="Times New Roman" w:eastAsia="Times New Roman" w:hAnsi="Times New Roman" w:cs="Times New Roman"/>
          <w:color w:val="111111"/>
          <w:sz w:val="24"/>
          <w:szCs w:val="24"/>
          <w:lang w:val="lt-LT" w:eastAsia="lt-LT"/>
        </w:rPr>
        <w:t xml:space="preserve"> W przedszkolu jest również bogato </w:t>
      </w:r>
      <w:r w:rsidR="001D2E7B">
        <w:rPr>
          <w:rFonts w:ascii="Times New Roman" w:eastAsia="Times New Roman" w:hAnsi="Times New Roman" w:cs="Times New Roman"/>
          <w:color w:val="111111"/>
          <w:sz w:val="24"/>
          <w:szCs w:val="24"/>
          <w:lang w:val="lt-LT" w:eastAsia="lt-LT"/>
        </w:rPr>
        <w:t>wyposażony gabinet logopedyczny,</w:t>
      </w:r>
      <w:r w:rsidR="000B21A1" w:rsidRPr="001D2E7B">
        <w:rPr>
          <w:rFonts w:ascii="Times New Roman" w:eastAsia="Times New Roman" w:hAnsi="Times New Roman" w:cs="Times New Roman"/>
          <w:color w:val="111111"/>
          <w:sz w:val="24"/>
          <w:szCs w:val="24"/>
          <w:lang w:val="lt-LT" w:eastAsia="lt-LT"/>
        </w:rPr>
        <w:t xml:space="preserve"> a także sala aktowo – sportowa. </w:t>
      </w:r>
      <w:r w:rsidR="000F7749" w:rsidRPr="001D2E7B">
        <w:rPr>
          <w:rFonts w:ascii="Times New Roman" w:eastAsia="Times New Roman" w:hAnsi="Times New Roman" w:cs="Times New Roman"/>
          <w:color w:val="111111"/>
          <w:sz w:val="24"/>
          <w:szCs w:val="24"/>
          <w:lang w:val="lt-LT" w:eastAsia="lt-LT"/>
        </w:rPr>
        <w:t xml:space="preserve">W budynku przedszkola </w:t>
      </w:r>
      <w:r w:rsidR="000F7749" w:rsidRPr="001D2E7B">
        <w:rPr>
          <w:rFonts w:ascii="Times New Roman" w:hAnsi="Times New Roman" w:cs="Times New Roman"/>
          <w:sz w:val="24"/>
          <w:szCs w:val="24"/>
          <w:shd w:val="clear" w:color="auto" w:fill="FFFFFF"/>
        </w:rPr>
        <w:t>znajduje się również kuchnia przedszkolna, która przygotowuje dla dzieci 3 posiłki dziennie.</w:t>
      </w:r>
    </w:p>
    <w:p w:rsidR="00053894" w:rsidRDefault="00053894" w:rsidP="00EF35CB">
      <w:pPr>
        <w:pStyle w:val="Heading2"/>
      </w:pPr>
      <w:bookmarkStart w:id="6" w:name="_Toc372743930"/>
      <w:r w:rsidRPr="00E039CF">
        <w:t>Uczniowie</w:t>
      </w:r>
      <w:bookmarkEnd w:id="6"/>
      <w:r w:rsidRPr="00E039CF">
        <w:t xml:space="preserve"> </w:t>
      </w:r>
    </w:p>
    <w:p w:rsidR="000B21A1" w:rsidRPr="000B21A1" w:rsidRDefault="000B21A1" w:rsidP="000B21A1">
      <w:pPr>
        <w:spacing w:after="0"/>
        <w:ind w:left="360"/>
        <w:rPr>
          <w:rFonts w:asciiTheme="majorHAnsi" w:hAnsiTheme="majorHAnsi"/>
        </w:rPr>
      </w:pPr>
      <w:bookmarkStart w:id="7" w:name="_Toc372743932"/>
      <w:r w:rsidRPr="000B21A1">
        <w:rPr>
          <w:rFonts w:ascii="Times New Roman" w:hAnsi="Times New Roman" w:cs="Times New Roman"/>
        </w:rPr>
        <w:t xml:space="preserve">Ogółem do placówki uczęszcza 70 dzieci w wieku od 2 do 5(6) lat. </w:t>
      </w:r>
      <w:r w:rsidRPr="000B21A1">
        <w:rPr>
          <w:rFonts w:asciiTheme="majorHAnsi" w:hAnsiTheme="majorHAnsi"/>
        </w:rPr>
        <w:t>Dzieci ze specjalnymi potrzebami edukacyjnymi nauczane są poprzez kształcenie integracyjne.</w:t>
      </w:r>
    </w:p>
    <w:p w:rsidR="000B21A1" w:rsidRPr="001D2E7B" w:rsidRDefault="000B21A1" w:rsidP="001D2E7B">
      <w:pPr>
        <w:jc w:val="center"/>
        <w:rPr>
          <w:rFonts w:ascii="Times New Roman" w:hAnsi="Times New Roman" w:cs="Times New Roman"/>
          <w:sz w:val="24"/>
          <w:szCs w:val="24"/>
        </w:rPr>
      </w:pPr>
      <w:r w:rsidRPr="001D2E7B">
        <w:rPr>
          <w:rFonts w:ascii="Times New Roman" w:hAnsi="Times New Roman" w:cs="Times New Roman"/>
          <w:sz w:val="24"/>
          <w:szCs w:val="24"/>
        </w:rPr>
        <w:t>W naszym żłobku-przedszkolu działają 4 grupy:</w:t>
      </w:r>
    </w:p>
    <w:p w:rsidR="000B21A1" w:rsidRPr="001D2E7B" w:rsidRDefault="000B21A1" w:rsidP="001D2E7B">
      <w:pPr>
        <w:jc w:val="center"/>
        <w:rPr>
          <w:rFonts w:ascii="Times New Roman" w:hAnsi="Times New Roman" w:cs="Times New Roman"/>
          <w:sz w:val="24"/>
          <w:szCs w:val="24"/>
        </w:rPr>
      </w:pPr>
      <w:r w:rsidRPr="001D2E7B">
        <w:rPr>
          <w:rFonts w:ascii="Times New Roman" w:hAnsi="Times New Roman" w:cs="Times New Roman"/>
          <w:sz w:val="24"/>
          <w:szCs w:val="24"/>
        </w:rPr>
        <w:t>,,Motylki“ (3-5(6) lat), litewski język nauczania (20 dzieci)</w:t>
      </w:r>
    </w:p>
    <w:p w:rsidR="000B21A1" w:rsidRPr="001D2E7B" w:rsidRDefault="000B21A1" w:rsidP="001D2E7B">
      <w:pPr>
        <w:jc w:val="center"/>
        <w:rPr>
          <w:rFonts w:ascii="Times New Roman" w:hAnsi="Times New Roman" w:cs="Times New Roman"/>
          <w:sz w:val="24"/>
          <w:szCs w:val="24"/>
        </w:rPr>
      </w:pPr>
      <w:r w:rsidRPr="001D2E7B">
        <w:rPr>
          <w:rFonts w:ascii="Times New Roman" w:hAnsi="Times New Roman" w:cs="Times New Roman"/>
          <w:sz w:val="24"/>
          <w:szCs w:val="24"/>
        </w:rPr>
        <w:t>,,Krasnoludki” (3-5 (6) lat), polski język nauczania (20 dzieci)</w:t>
      </w:r>
    </w:p>
    <w:p w:rsidR="000B21A1" w:rsidRPr="001D2E7B" w:rsidRDefault="000B21A1" w:rsidP="001D2E7B">
      <w:pPr>
        <w:spacing w:before="120" w:after="120"/>
        <w:jc w:val="center"/>
        <w:rPr>
          <w:rFonts w:ascii="Times New Roman" w:hAnsi="Times New Roman" w:cs="Times New Roman"/>
          <w:sz w:val="24"/>
          <w:szCs w:val="24"/>
        </w:rPr>
      </w:pPr>
      <w:r w:rsidRPr="001D2E7B">
        <w:rPr>
          <w:rFonts w:ascii="Times New Roman" w:hAnsi="Times New Roman" w:cs="Times New Roman"/>
          <w:sz w:val="24"/>
          <w:szCs w:val="24"/>
        </w:rPr>
        <w:t>,,Ptaszeczki“ (2-3 lat), litewski język nauczania (15 dzieci)</w:t>
      </w:r>
    </w:p>
    <w:p w:rsidR="000B21A1" w:rsidRPr="001D2E7B" w:rsidRDefault="000B21A1" w:rsidP="001D2E7B">
      <w:pPr>
        <w:spacing w:before="120" w:after="120"/>
        <w:jc w:val="center"/>
        <w:rPr>
          <w:rFonts w:ascii="Times New Roman" w:hAnsi="Times New Roman" w:cs="Times New Roman"/>
          <w:sz w:val="24"/>
          <w:szCs w:val="24"/>
        </w:rPr>
      </w:pPr>
      <w:r w:rsidRPr="001D2E7B">
        <w:rPr>
          <w:rFonts w:ascii="Times New Roman" w:hAnsi="Times New Roman" w:cs="Times New Roman"/>
          <w:sz w:val="24"/>
          <w:szCs w:val="24"/>
        </w:rPr>
        <w:t>,,Biedroneczki“ (2-3 lat), polski język nauczania (15 dzieci)</w:t>
      </w:r>
    </w:p>
    <w:p w:rsidR="00053894" w:rsidRPr="007C1A04" w:rsidRDefault="00EF35CB" w:rsidP="007C1A04">
      <w:pPr>
        <w:pStyle w:val="Heading1"/>
        <w:ind w:left="1416" w:firstLine="708"/>
        <w:rPr>
          <w:u w:val="single"/>
        </w:rPr>
      </w:pPr>
      <w:r w:rsidRPr="007C1A04">
        <w:rPr>
          <w:u w:val="single"/>
        </w:rPr>
        <w:lastRenderedPageBreak/>
        <w:t xml:space="preserve">II </w:t>
      </w:r>
      <w:r w:rsidR="00053894" w:rsidRPr="007C1A04">
        <w:rPr>
          <w:u w:val="single"/>
        </w:rPr>
        <w:t>ŚRODOWISKO LOKALNE</w:t>
      </w:r>
      <w:r w:rsidR="00102BC0" w:rsidRPr="007C1A04">
        <w:rPr>
          <w:u w:val="single"/>
        </w:rPr>
        <w:t xml:space="preserve"> </w:t>
      </w:r>
      <w:bookmarkEnd w:id="7"/>
    </w:p>
    <w:p w:rsidR="0033353B" w:rsidRPr="00495E47" w:rsidRDefault="0033353B" w:rsidP="003756D3">
      <w:pPr>
        <w:pStyle w:val="ListParagraph"/>
        <w:spacing w:after="0"/>
        <w:ind w:left="0" w:firstLine="284"/>
        <w:rPr>
          <w:b/>
          <w:sz w:val="28"/>
          <w:szCs w:val="24"/>
        </w:rPr>
      </w:pPr>
    </w:p>
    <w:p w:rsidR="00701105" w:rsidRDefault="0064161E" w:rsidP="007C1A04">
      <w:pPr>
        <w:pStyle w:val="Heading2"/>
        <w:numPr>
          <w:ilvl w:val="0"/>
          <w:numId w:val="30"/>
        </w:numPr>
      </w:pPr>
      <w:bookmarkStart w:id="8" w:name="_Toc372743933"/>
      <w:r w:rsidRPr="00495E47">
        <w:t>Charakterystyka środowiska lokalnego</w:t>
      </w:r>
      <w:bookmarkEnd w:id="8"/>
      <w:r w:rsidR="00F023CA">
        <w:t xml:space="preserve"> i jego n</w:t>
      </w:r>
      <w:r w:rsidR="00F023CA" w:rsidRPr="00495E47">
        <w:t>ajważniejsze potrzeby</w:t>
      </w:r>
      <w:r w:rsidR="00701105">
        <w:t xml:space="preserve">. </w:t>
      </w:r>
    </w:p>
    <w:p w:rsidR="00056FC3" w:rsidRPr="00FF2BD3" w:rsidRDefault="00056FC3" w:rsidP="004705CA">
      <w:pPr>
        <w:shd w:val="clear" w:color="auto" w:fill="FFFFFF"/>
        <w:ind w:firstLine="360"/>
        <w:jc w:val="both"/>
        <w:rPr>
          <w:rFonts w:ascii="Times New Roman" w:hAnsi="Times New Roman" w:cs="Times New Roman"/>
          <w:sz w:val="24"/>
          <w:szCs w:val="24"/>
        </w:rPr>
      </w:pPr>
      <w:r w:rsidRPr="00FF2BD3">
        <w:rPr>
          <w:rFonts w:ascii="Times New Roman" w:hAnsi="Times New Roman" w:cs="Times New Roman"/>
          <w:sz w:val="24"/>
          <w:szCs w:val="24"/>
        </w:rPr>
        <w:t>Miasteczko Mejszagoła znajduje się w rejonie wileńskim, jest ośrodkiem gminy. Obecnie gmina mejszagolska liczy 2000  mieszkańców, a w Mejszagole zamieszkuje około 700 mieszkańców. Połowa z nich stanowią Polacy, chociaż na początku lat 90-tych Polacy stanowili większość. Środowisko Mejszagoły stopniowo się odmładza: starsi ludzie odchodzą, a młodzi zakładają rodziny, budują domy i osiadają tu na stałe. Nierzadko się zdarza, że rodziny są mieszane względem narodowościowym i dzieci w domu mówią w dwóch językach, więc posługują się one nie językiem literackim, a gwarą wileńską i dlatego bardzo ważnym zadaniem pedagogów jest doskonalenie sprawności rozumienia ze słuchu języka literackiego, wdrażanie do posługiwania się językiem literackim w życiu codziennym, wzbogacenie słownictwa przedszkolaków oraz przekazanie tradycji naszych przodków. Więc głównym naszym zadaniem jest nie tylko wspomaganie w zdobywaniu wiedzy lecz i kształcenie poprawnej mowy polskiej, przekazanie tradycji i zaszczepienie miłości i szacunku do Macierzy.</w:t>
      </w:r>
    </w:p>
    <w:p w:rsidR="00056FC3" w:rsidRPr="00FF2BD3" w:rsidRDefault="00056FC3" w:rsidP="004705CA">
      <w:pPr>
        <w:shd w:val="clear" w:color="auto" w:fill="FFFFFF"/>
        <w:ind w:firstLine="360"/>
        <w:jc w:val="both"/>
        <w:rPr>
          <w:rFonts w:ascii="Times New Roman" w:hAnsi="Times New Roman" w:cs="Times New Roman"/>
          <w:sz w:val="24"/>
          <w:szCs w:val="24"/>
        </w:rPr>
      </w:pPr>
      <w:r w:rsidRPr="00FF2BD3">
        <w:rPr>
          <w:rFonts w:ascii="Times New Roman" w:hAnsi="Times New Roman" w:cs="Times New Roman"/>
          <w:sz w:val="24"/>
          <w:szCs w:val="24"/>
        </w:rPr>
        <w:t xml:space="preserve">Dlatego bardzo ważnym czynnikiem jest zachowanie stałej kadry nauczycielskiej, wywodzącej się z rodzin polskich, absolwentów szkół polskich, dobrze znających nasze tradycje, co rzutuje na całą pracę nauczania i wychowanie w duchu poszanowania rodzimych tradycji, wartości katolickich, patriotyzmu i postawy obywatelskiej. </w:t>
      </w:r>
    </w:p>
    <w:p w:rsidR="00B76AA1" w:rsidRPr="00FF2BD3" w:rsidRDefault="00F76322" w:rsidP="004705CA">
      <w:pPr>
        <w:shd w:val="clear" w:color="auto" w:fill="FFFFFF"/>
        <w:spacing w:after="300" w:line="330" w:lineRule="atLeast"/>
        <w:jc w:val="both"/>
        <w:rPr>
          <w:rFonts w:ascii="Times New Roman" w:eastAsia="Times New Roman" w:hAnsi="Times New Roman" w:cs="Times New Roman"/>
          <w:sz w:val="24"/>
          <w:szCs w:val="24"/>
          <w:lang w:val="lt-LT" w:eastAsia="lt-LT"/>
        </w:rPr>
      </w:pPr>
      <w:r w:rsidRPr="00FF2BD3">
        <w:rPr>
          <w:rFonts w:ascii="Times New Roman" w:eastAsia="Times New Roman" w:hAnsi="Times New Roman" w:cs="Times New Roman"/>
          <w:sz w:val="24"/>
          <w:szCs w:val="24"/>
          <w:lang w:val="lt-LT" w:eastAsia="lt-LT"/>
        </w:rPr>
        <w:t>O</w:t>
      </w:r>
      <w:r w:rsidR="00B76AA1" w:rsidRPr="00FF2BD3">
        <w:rPr>
          <w:rFonts w:ascii="Times New Roman" w:eastAsia="Times New Roman" w:hAnsi="Times New Roman" w:cs="Times New Roman"/>
          <w:sz w:val="24"/>
          <w:szCs w:val="24"/>
          <w:lang w:val="lt-LT" w:eastAsia="lt-LT"/>
        </w:rPr>
        <w:t>czekiwania rodziców:</w:t>
      </w:r>
    </w:p>
    <w:p w:rsidR="00B76AA1" w:rsidRPr="00FF2BD3" w:rsidRDefault="00B76AA1" w:rsidP="004705CA">
      <w:pPr>
        <w:numPr>
          <w:ilvl w:val="0"/>
          <w:numId w:val="38"/>
        </w:numPr>
        <w:shd w:val="clear" w:color="auto" w:fill="FFFFFF"/>
        <w:spacing w:after="0" w:line="240" w:lineRule="auto"/>
        <w:ind w:left="0"/>
        <w:jc w:val="both"/>
        <w:rPr>
          <w:rFonts w:ascii="Times New Roman" w:eastAsia="Times New Roman" w:hAnsi="Times New Roman" w:cs="Times New Roman"/>
          <w:sz w:val="24"/>
          <w:szCs w:val="24"/>
          <w:lang w:val="lt-LT" w:eastAsia="lt-LT"/>
        </w:rPr>
      </w:pPr>
      <w:r w:rsidRPr="00FF2BD3">
        <w:rPr>
          <w:rFonts w:ascii="Times New Roman" w:eastAsia="Times New Roman" w:hAnsi="Times New Roman" w:cs="Times New Roman"/>
          <w:sz w:val="24"/>
          <w:szCs w:val="24"/>
          <w:lang w:val="lt-LT" w:eastAsia="lt-LT"/>
        </w:rPr>
        <w:t>zapewnienie wysokiej jakości kształcenia, przygotowanie dzieci do szkoły;</w:t>
      </w:r>
    </w:p>
    <w:p w:rsidR="00B76AA1" w:rsidRPr="00FF2BD3" w:rsidRDefault="00B76AA1" w:rsidP="004705CA">
      <w:pPr>
        <w:numPr>
          <w:ilvl w:val="0"/>
          <w:numId w:val="38"/>
        </w:numPr>
        <w:shd w:val="clear" w:color="auto" w:fill="FFFFFF"/>
        <w:spacing w:after="0" w:line="240" w:lineRule="auto"/>
        <w:ind w:left="0"/>
        <w:jc w:val="both"/>
        <w:rPr>
          <w:rFonts w:ascii="Times New Roman" w:eastAsia="Times New Roman" w:hAnsi="Times New Roman" w:cs="Times New Roman"/>
          <w:sz w:val="24"/>
          <w:szCs w:val="24"/>
          <w:lang w:val="lt-LT" w:eastAsia="lt-LT"/>
        </w:rPr>
      </w:pPr>
      <w:r w:rsidRPr="00FF2BD3">
        <w:rPr>
          <w:rFonts w:ascii="Times New Roman" w:eastAsia="Times New Roman" w:hAnsi="Times New Roman" w:cs="Times New Roman"/>
          <w:sz w:val="24"/>
          <w:szCs w:val="24"/>
          <w:lang w:val="lt-LT" w:eastAsia="lt-LT"/>
        </w:rPr>
        <w:t>umożliwienie rodzicom kontynuacji pracy zawodowej, realizacji kariery;</w:t>
      </w:r>
    </w:p>
    <w:p w:rsidR="00B76AA1" w:rsidRPr="00FF2BD3" w:rsidRDefault="00B76AA1" w:rsidP="004705CA">
      <w:pPr>
        <w:numPr>
          <w:ilvl w:val="0"/>
          <w:numId w:val="38"/>
        </w:numPr>
        <w:shd w:val="clear" w:color="auto" w:fill="FFFFFF"/>
        <w:spacing w:after="0" w:line="240" w:lineRule="auto"/>
        <w:ind w:left="0"/>
        <w:jc w:val="both"/>
        <w:rPr>
          <w:rFonts w:ascii="Times New Roman" w:eastAsia="Times New Roman" w:hAnsi="Times New Roman" w:cs="Times New Roman"/>
          <w:sz w:val="24"/>
          <w:szCs w:val="24"/>
          <w:lang w:val="lt-LT" w:eastAsia="lt-LT"/>
        </w:rPr>
      </w:pPr>
      <w:r w:rsidRPr="00FF2BD3">
        <w:rPr>
          <w:rFonts w:ascii="Times New Roman" w:eastAsia="Times New Roman" w:hAnsi="Times New Roman" w:cs="Times New Roman"/>
          <w:sz w:val="24"/>
          <w:szCs w:val="24"/>
          <w:lang w:val="lt-LT" w:eastAsia="lt-LT"/>
        </w:rPr>
        <w:t>zapewnienie rodzinom pomocy pedagogicznej i psychologicznej oraz wsparcia społecznego.</w:t>
      </w:r>
    </w:p>
    <w:p w:rsidR="00056FC3" w:rsidRPr="001F5E12" w:rsidRDefault="00056FC3" w:rsidP="001F5E12"/>
    <w:p w:rsidR="00F023CA" w:rsidRDefault="00701105" w:rsidP="007C1A04">
      <w:pPr>
        <w:pStyle w:val="Heading2"/>
        <w:numPr>
          <w:ilvl w:val="0"/>
          <w:numId w:val="30"/>
        </w:numPr>
      </w:pPr>
      <w:r>
        <w:t>Współpraca ze środowiskiem lokalnym.</w:t>
      </w:r>
      <w:r w:rsidR="00F023CA" w:rsidRPr="00495E47">
        <w:t xml:space="preserve"> </w:t>
      </w:r>
    </w:p>
    <w:p w:rsidR="00056FC3" w:rsidRPr="00B416F9" w:rsidRDefault="00056FC3" w:rsidP="004705CA">
      <w:pPr>
        <w:ind w:firstLine="360"/>
        <w:jc w:val="both"/>
        <w:rPr>
          <w:rFonts w:ascii="Times New Roman" w:hAnsi="Times New Roman" w:cs="Times New Roman"/>
          <w:color w:val="FF0000"/>
          <w:sz w:val="24"/>
          <w:szCs w:val="24"/>
        </w:rPr>
      </w:pPr>
      <w:r w:rsidRPr="00B416F9">
        <w:rPr>
          <w:rFonts w:ascii="Times New Roman" w:hAnsi="Times New Roman" w:cs="Times New Roman"/>
          <w:sz w:val="24"/>
          <w:szCs w:val="24"/>
        </w:rPr>
        <w:t>W Mejszagole znajduje się  kościół, dwa gimnazja, polsko-litewskie przedszkole, przychodnia, Centrum Rzemiosła Tradycyjnego w Dworze Houwaltów, Centrum Kultury, biblioteka, Muzeum Księdza Józefa Obrembskiego. Mieszkańcy działają w zespołach wokalnych i tanecznych, we Wspólnocie Mieszkańców Mejszagoły. Żłobek-przedszkole w Mejszagole jest nie tylko placówką oświatową, ale często jest ośrodkiem kultury i tradycji. Zajęcia, różne przesięwzięcia i święta odbywają się przy ścisłej współpracy z Ośrodkiem Kultury i Centrum Rzemiosła Tradycyjnego w Dworze Houwaltów</w:t>
      </w:r>
      <w:r w:rsidR="000B21A1" w:rsidRPr="00B416F9">
        <w:rPr>
          <w:rFonts w:ascii="Times New Roman" w:hAnsi="Times New Roman" w:cs="Times New Roman"/>
          <w:sz w:val="24"/>
          <w:szCs w:val="24"/>
        </w:rPr>
        <w:t xml:space="preserve"> i innych instytucji znajdujących się na terytorium gminy.</w:t>
      </w:r>
      <w:r w:rsidRPr="00B416F9">
        <w:rPr>
          <w:rFonts w:ascii="Times New Roman" w:hAnsi="Times New Roman" w:cs="Times New Roman"/>
          <w:sz w:val="24"/>
          <w:szCs w:val="24"/>
        </w:rPr>
        <w:t xml:space="preserve"> Do współpracy są angażowani rodzice, którzy chętnie pomagają, uczestniczą i cieszą się z pokazów ich dzieci i działalności przedszkola. Przedszkole, także </w:t>
      </w:r>
      <w:r w:rsidR="000B21A1" w:rsidRPr="00B416F9">
        <w:rPr>
          <w:rFonts w:ascii="Times New Roman" w:hAnsi="Times New Roman" w:cs="Times New Roman"/>
          <w:sz w:val="24"/>
          <w:szCs w:val="24"/>
        </w:rPr>
        <w:t xml:space="preserve">ściśle </w:t>
      </w:r>
      <w:r w:rsidRPr="00B416F9">
        <w:rPr>
          <w:rFonts w:ascii="Times New Roman" w:hAnsi="Times New Roman" w:cs="Times New Roman"/>
          <w:sz w:val="24"/>
          <w:szCs w:val="24"/>
        </w:rPr>
        <w:t>współpracuje</w:t>
      </w:r>
      <w:r w:rsidR="000B21A1" w:rsidRPr="00B416F9">
        <w:rPr>
          <w:rFonts w:ascii="Times New Roman" w:hAnsi="Times New Roman" w:cs="Times New Roman"/>
          <w:sz w:val="24"/>
          <w:szCs w:val="24"/>
        </w:rPr>
        <w:t xml:space="preserve"> z</w:t>
      </w:r>
      <w:r w:rsidRPr="00B416F9">
        <w:rPr>
          <w:rFonts w:ascii="Times New Roman" w:hAnsi="Times New Roman" w:cs="Times New Roman"/>
          <w:sz w:val="24"/>
          <w:szCs w:val="24"/>
        </w:rPr>
        <w:t xml:space="preserve"> </w:t>
      </w:r>
      <w:r w:rsidR="000B21A1" w:rsidRPr="00B416F9">
        <w:rPr>
          <w:rFonts w:ascii="Times New Roman" w:hAnsi="Times New Roman" w:cs="Times New Roman"/>
          <w:sz w:val="24"/>
          <w:szCs w:val="24"/>
        </w:rPr>
        <w:t>placówkami oświatowymi.</w:t>
      </w:r>
    </w:p>
    <w:p w:rsidR="00056FC3" w:rsidRPr="00B416F9" w:rsidRDefault="00056FC3" w:rsidP="00056FC3">
      <w:pPr>
        <w:rPr>
          <w:rFonts w:ascii="Times New Roman" w:hAnsi="Times New Roman" w:cs="Times New Roman"/>
          <w:sz w:val="24"/>
          <w:szCs w:val="24"/>
        </w:rPr>
      </w:pPr>
    </w:p>
    <w:p w:rsidR="005C5E1D" w:rsidRPr="004F13CE" w:rsidRDefault="00EF35CB" w:rsidP="00AD0C70">
      <w:pPr>
        <w:pStyle w:val="Heading1"/>
        <w:ind w:left="2124" w:firstLine="708"/>
        <w:rPr>
          <w:rFonts w:cs="Times New Roman"/>
          <w:u w:val="single"/>
        </w:rPr>
      </w:pPr>
      <w:bookmarkStart w:id="9" w:name="_Toc372743936"/>
      <w:r w:rsidRPr="004F13CE">
        <w:rPr>
          <w:rFonts w:cs="Times New Roman"/>
          <w:u w:val="single"/>
        </w:rPr>
        <w:lastRenderedPageBreak/>
        <w:t xml:space="preserve">III </w:t>
      </w:r>
      <w:r w:rsidR="005C5E1D" w:rsidRPr="004F13CE">
        <w:rPr>
          <w:rFonts w:cs="Times New Roman"/>
          <w:u w:val="single"/>
        </w:rPr>
        <w:t>CELE SZKOŁY</w:t>
      </w:r>
      <w:bookmarkEnd w:id="9"/>
      <w:r w:rsidR="001711A6" w:rsidRPr="004F13CE">
        <w:rPr>
          <w:rFonts w:cs="Times New Roman"/>
          <w:u w:val="single"/>
        </w:rPr>
        <w:t>- MISJA i WIZJA</w:t>
      </w:r>
    </w:p>
    <w:p w:rsidR="001711A6" w:rsidRPr="001711A6" w:rsidRDefault="001711A6" w:rsidP="001711A6"/>
    <w:p w:rsidR="000704A7" w:rsidRDefault="000704A7" w:rsidP="0027246D">
      <w:pPr>
        <w:pStyle w:val="ListParagraph"/>
        <w:numPr>
          <w:ilvl w:val="0"/>
          <w:numId w:val="10"/>
        </w:numPr>
        <w:spacing w:after="0"/>
        <w:rPr>
          <w:rFonts w:ascii="Times New Roman" w:hAnsi="Times New Roman" w:cs="Times New Roman"/>
          <w:b/>
          <w:sz w:val="28"/>
          <w:szCs w:val="28"/>
        </w:rPr>
      </w:pPr>
      <w:r w:rsidRPr="008E7E0C">
        <w:rPr>
          <w:rFonts w:ascii="Times New Roman" w:hAnsi="Times New Roman" w:cs="Times New Roman"/>
          <w:b/>
          <w:sz w:val="28"/>
          <w:szCs w:val="28"/>
        </w:rPr>
        <w:t>Cele główne szkoły:</w:t>
      </w:r>
    </w:p>
    <w:p w:rsidR="000B21A1" w:rsidRPr="004705CA" w:rsidRDefault="000B21A1" w:rsidP="00B416F9">
      <w:pPr>
        <w:rPr>
          <w:rFonts w:ascii="Times New Roman" w:hAnsi="Times New Roman" w:cs="Times New Roman"/>
          <w:sz w:val="24"/>
          <w:szCs w:val="24"/>
        </w:rPr>
      </w:pPr>
      <w:r w:rsidRPr="004705CA">
        <w:rPr>
          <w:rFonts w:ascii="Times New Roman" w:hAnsi="Times New Roman" w:cs="Times New Roman"/>
          <w:sz w:val="24"/>
          <w:szCs w:val="24"/>
        </w:rPr>
        <w:t>Uwzględniając naturalne potrzeby dziecka, jego indywidualne doświadczenia oraz kierując się rozwojem dziecka, pomóc mu rozwijać samodzielność, zdrowy styl życia, pozytywną komunikację z dorosłymi i rówieśnikami, kreatywność, znajomość środowiska i kraju, umiejętność uczenia się.</w:t>
      </w:r>
    </w:p>
    <w:p w:rsidR="00051FF9" w:rsidRPr="004705CA" w:rsidRDefault="00051FF9" w:rsidP="00051FF9">
      <w:pPr>
        <w:spacing w:after="0"/>
        <w:rPr>
          <w:rFonts w:ascii="Times New Roman" w:hAnsi="Times New Roman" w:cs="Times New Roman"/>
          <w:sz w:val="24"/>
          <w:szCs w:val="24"/>
        </w:rPr>
      </w:pPr>
    </w:p>
    <w:p w:rsidR="00B76AA1" w:rsidRPr="004705CA" w:rsidRDefault="000704A7" w:rsidP="00B76AA1">
      <w:pPr>
        <w:pStyle w:val="ListParagraph"/>
        <w:numPr>
          <w:ilvl w:val="0"/>
          <w:numId w:val="10"/>
        </w:numPr>
        <w:spacing w:after="0"/>
        <w:rPr>
          <w:rFonts w:ascii="Times New Roman" w:hAnsi="Times New Roman" w:cs="Times New Roman"/>
          <w:b/>
          <w:sz w:val="24"/>
          <w:szCs w:val="24"/>
        </w:rPr>
      </w:pPr>
      <w:r w:rsidRPr="004705CA">
        <w:rPr>
          <w:rFonts w:ascii="Times New Roman" w:hAnsi="Times New Roman" w:cs="Times New Roman"/>
          <w:b/>
          <w:sz w:val="24"/>
          <w:szCs w:val="24"/>
        </w:rPr>
        <w:t xml:space="preserve">Cele </w:t>
      </w:r>
      <w:r w:rsidR="00B973B4" w:rsidRPr="004705CA">
        <w:rPr>
          <w:rFonts w:ascii="Times New Roman" w:hAnsi="Times New Roman" w:cs="Times New Roman"/>
          <w:b/>
          <w:sz w:val="24"/>
          <w:szCs w:val="24"/>
        </w:rPr>
        <w:t>szczegółowe</w:t>
      </w:r>
      <w:r w:rsidRPr="004705CA">
        <w:rPr>
          <w:rFonts w:ascii="Times New Roman" w:hAnsi="Times New Roman" w:cs="Times New Roman"/>
          <w:b/>
          <w:sz w:val="24"/>
          <w:szCs w:val="24"/>
        </w:rPr>
        <w:t>:</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krzewienie języka polskiego oraz kultury polskiej wśród mniejszości polskiej na Litwie;</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 xml:space="preserve">jednoczenie o polonijnego środowiska lokalnego oraz inspirowanie jego aktywnej działalności; </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 xml:space="preserve">propagowanie aktywności i postaw prospołecznej wśród dzieci i młodzieży; </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rozpowszechnianie wiedzy o Polsce;</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integracja dzieci i młodzieży polskiej i litewskiej;</w:t>
      </w:r>
    </w:p>
    <w:p w:rsidR="00B76AA1" w:rsidRPr="004705CA" w:rsidRDefault="00B76AA1" w:rsidP="00B76AA1">
      <w:pPr>
        <w:pStyle w:val="ListParagraph"/>
        <w:numPr>
          <w:ilvl w:val="0"/>
          <w:numId w:val="37"/>
        </w:numPr>
        <w:autoSpaceDN w:val="0"/>
        <w:spacing w:after="0"/>
        <w:contextualSpacing w:val="0"/>
        <w:jc w:val="both"/>
        <w:rPr>
          <w:rFonts w:ascii="Times New Roman" w:hAnsi="Times New Roman"/>
          <w:sz w:val="24"/>
          <w:szCs w:val="24"/>
        </w:rPr>
      </w:pPr>
      <w:r w:rsidRPr="004705CA">
        <w:rPr>
          <w:rFonts w:ascii="Times New Roman" w:hAnsi="Times New Roman"/>
          <w:sz w:val="24"/>
          <w:szCs w:val="24"/>
        </w:rPr>
        <w:t>przygodowanie dzieci do nauki w szkole.</w:t>
      </w:r>
    </w:p>
    <w:p w:rsidR="00707B13" w:rsidRPr="004705CA" w:rsidRDefault="00707B13" w:rsidP="00B416F9">
      <w:pPr>
        <w:spacing w:after="0"/>
        <w:rPr>
          <w:rFonts w:ascii="Times New Roman" w:hAnsi="Times New Roman" w:cs="Times New Roman"/>
          <w:i/>
          <w:sz w:val="24"/>
          <w:szCs w:val="24"/>
        </w:rPr>
      </w:pPr>
    </w:p>
    <w:p w:rsidR="00004E7E" w:rsidRPr="004705CA" w:rsidRDefault="00004E7E" w:rsidP="0027246D">
      <w:pPr>
        <w:pStyle w:val="ListParagraph"/>
        <w:numPr>
          <w:ilvl w:val="0"/>
          <w:numId w:val="10"/>
        </w:numPr>
        <w:spacing w:after="0"/>
        <w:rPr>
          <w:rFonts w:ascii="Times New Roman" w:hAnsi="Times New Roman" w:cs="Times New Roman"/>
          <w:b/>
          <w:sz w:val="24"/>
          <w:szCs w:val="24"/>
          <w:u w:val="single"/>
        </w:rPr>
      </w:pPr>
      <w:r w:rsidRPr="004705CA">
        <w:rPr>
          <w:rFonts w:ascii="Times New Roman" w:hAnsi="Times New Roman" w:cs="Times New Roman"/>
          <w:b/>
          <w:sz w:val="24"/>
          <w:szCs w:val="24"/>
          <w:u w:val="single"/>
        </w:rPr>
        <w:t>Misja szkoły</w:t>
      </w:r>
    </w:p>
    <w:p w:rsidR="001711A6" w:rsidRPr="004705CA" w:rsidRDefault="000B21A1" w:rsidP="00B416F9">
      <w:pPr>
        <w:rPr>
          <w:rFonts w:ascii="Times New Roman" w:hAnsi="Times New Roman" w:cs="Times New Roman"/>
          <w:sz w:val="24"/>
          <w:szCs w:val="24"/>
        </w:rPr>
      </w:pPr>
      <w:r w:rsidRPr="004705CA">
        <w:rPr>
          <w:rFonts w:ascii="Times New Roman" w:hAnsi="Times New Roman" w:cs="Times New Roman"/>
          <w:sz w:val="24"/>
          <w:szCs w:val="24"/>
        </w:rPr>
        <w:t>Żłobek –</w:t>
      </w:r>
      <w:r w:rsidR="00B416F9" w:rsidRPr="004705CA">
        <w:rPr>
          <w:rFonts w:ascii="Times New Roman" w:hAnsi="Times New Roman" w:cs="Times New Roman"/>
          <w:sz w:val="24"/>
          <w:szCs w:val="24"/>
        </w:rPr>
        <w:t xml:space="preserve"> </w:t>
      </w:r>
      <w:r w:rsidRPr="004705CA">
        <w:rPr>
          <w:rFonts w:ascii="Times New Roman" w:hAnsi="Times New Roman" w:cs="Times New Roman"/>
          <w:sz w:val="24"/>
          <w:szCs w:val="24"/>
        </w:rPr>
        <w:t>przedszkole w Mejszagole, to nowoczesna placówka wychowawcza nieustannie podnosząca jakość swoich usług, gwarantująca dzieciom bezpieczne i zdrowe warunki wychowania. Jesteśmy ośrodkiem kształcenia przedszkolnego, który dzięki rozwijaniu sieci kontaktów z partnerami społecznymi i dbaniu o  bezpieczne, przytulne i estetyczne środowisko, wychowuje człowieka przyszłości, umiejącego żyć zdrowo i twórczo przez całe życie. Jesteśmy placówką, biorącą odpowiedzialność za stawiane sobie cele i osiągane rezultaty.</w:t>
      </w:r>
    </w:p>
    <w:p w:rsidR="001711A6" w:rsidRPr="004705CA" w:rsidRDefault="001711A6" w:rsidP="00732149">
      <w:pPr>
        <w:spacing w:after="0"/>
        <w:rPr>
          <w:rFonts w:ascii="Times New Roman" w:hAnsi="Times New Roman" w:cs="Times New Roman"/>
          <w:sz w:val="24"/>
          <w:szCs w:val="24"/>
          <w:lang w:val="lt-LT"/>
        </w:rPr>
      </w:pPr>
    </w:p>
    <w:p w:rsidR="00004E7E" w:rsidRPr="004705CA" w:rsidRDefault="00004E7E" w:rsidP="0027246D">
      <w:pPr>
        <w:pStyle w:val="ListParagraph"/>
        <w:numPr>
          <w:ilvl w:val="0"/>
          <w:numId w:val="10"/>
        </w:numPr>
        <w:spacing w:after="0"/>
        <w:rPr>
          <w:rFonts w:ascii="Times New Roman" w:hAnsi="Times New Roman" w:cs="Times New Roman"/>
          <w:b/>
          <w:sz w:val="24"/>
          <w:szCs w:val="24"/>
          <w:u w:val="single"/>
        </w:rPr>
      </w:pPr>
      <w:r w:rsidRPr="004705CA">
        <w:rPr>
          <w:rFonts w:ascii="Times New Roman" w:hAnsi="Times New Roman" w:cs="Times New Roman"/>
          <w:b/>
          <w:sz w:val="24"/>
          <w:szCs w:val="24"/>
          <w:u w:val="single"/>
        </w:rPr>
        <w:t>Wizja szkoły</w:t>
      </w:r>
    </w:p>
    <w:p w:rsidR="009531F4" w:rsidRPr="004705CA" w:rsidRDefault="000B21A1" w:rsidP="009531F4">
      <w:pPr>
        <w:rPr>
          <w:rFonts w:ascii="Times New Roman" w:hAnsi="Times New Roman" w:cs="Times New Roman"/>
          <w:sz w:val="24"/>
          <w:szCs w:val="24"/>
        </w:rPr>
      </w:pPr>
      <w:r w:rsidRPr="004705CA">
        <w:rPr>
          <w:rFonts w:ascii="Times New Roman" w:hAnsi="Times New Roman" w:cs="Times New Roman"/>
          <w:sz w:val="24"/>
          <w:szCs w:val="24"/>
        </w:rPr>
        <w:t>Bezpieczna, nowoczesna, efektywnie zarządzana placówka wychowania przedszkolnego, nieustannie modernizowana i udoskonalana.</w:t>
      </w:r>
    </w:p>
    <w:p w:rsidR="00004E7E" w:rsidRPr="00004E7E" w:rsidRDefault="00004E7E" w:rsidP="00004E7E">
      <w:pPr>
        <w:spacing w:after="0"/>
        <w:rPr>
          <w:rFonts w:ascii="Times New Roman" w:hAnsi="Times New Roman" w:cs="Times New Roman"/>
          <w:b/>
          <w:sz w:val="24"/>
          <w:szCs w:val="24"/>
        </w:rPr>
      </w:pPr>
    </w:p>
    <w:p w:rsidR="00F83A7B" w:rsidRPr="004F13CE" w:rsidRDefault="0027246D" w:rsidP="004F13CE">
      <w:pPr>
        <w:ind w:left="2124" w:firstLine="708"/>
        <w:rPr>
          <w:rFonts w:asciiTheme="majorHAnsi" w:hAnsiTheme="majorHAnsi" w:cs="Times New Roman"/>
          <w:b/>
          <w:sz w:val="28"/>
          <w:szCs w:val="28"/>
          <w:u w:val="single"/>
        </w:rPr>
      </w:pPr>
      <w:bookmarkStart w:id="10" w:name="_Toc372743937"/>
      <w:r w:rsidRPr="004F13CE">
        <w:rPr>
          <w:rFonts w:asciiTheme="majorHAnsi" w:hAnsiTheme="majorHAnsi" w:cs="Times New Roman"/>
          <w:b/>
          <w:sz w:val="28"/>
          <w:szCs w:val="28"/>
          <w:u w:val="single"/>
        </w:rPr>
        <w:t xml:space="preserve">IV </w:t>
      </w:r>
      <w:r w:rsidR="00F83A7B" w:rsidRPr="004F13CE">
        <w:rPr>
          <w:rFonts w:asciiTheme="majorHAnsi" w:hAnsiTheme="majorHAnsi" w:cs="Times New Roman"/>
          <w:b/>
          <w:sz w:val="28"/>
          <w:szCs w:val="28"/>
          <w:u w:val="single"/>
        </w:rPr>
        <w:t>MODEL ABSOLWENTA</w:t>
      </w:r>
      <w:bookmarkEnd w:id="10"/>
      <w:r w:rsidR="001711A6" w:rsidRPr="004F13CE">
        <w:rPr>
          <w:rFonts w:asciiTheme="majorHAnsi" w:hAnsiTheme="majorHAnsi" w:cs="Times New Roman"/>
          <w:b/>
          <w:sz w:val="28"/>
          <w:szCs w:val="28"/>
          <w:u w:val="single"/>
        </w:rPr>
        <w:t xml:space="preserve"> / UCZNIA</w:t>
      </w:r>
    </w:p>
    <w:p w:rsidR="0033353B" w:rsidRPr="00AA017D" w:rsidRDefault="0033353B" w:rsidP="003756D3">
      <w:pPr>
        <w:pStyle w:val="ListParagraph"/>
        <w:spacing w:after="0"/>
        <w:rPr>
          <w:rFonts w:ascii="Times New Roman" w:hAnsi="Times New Roman" w:cs="Times New Roman"/>
          <w:b/>
          <w:sz w:val="24"/>
          <w:szCs w:val="24"/>
        </w:rPr>
      </w:pPr>
    </w:p>
    <w:p w:rsidR="001457FF" w:rsidRDefault="00057594" w:rsidP="003756D3">
      <w:pPr>
        <w:pStyle w:val="ListParagraph"/>
        <w:spacing w:after="0"/>
        <w:rPr>
          <w:rFonts w:ascii="Times New Roman" w:hAnsi="Times New Roman" w:cs="Times New Roman"/>
          <w:b/>
          <w:i/>
          <w:sz w:val="24"/>
          <w:szCs w:val="24"/>
          <w:u w:val="single"/>
        </w:rPr>
      </w:pPr>
      <w:r w:rsidRPr="004F13CE">
        <w:rPr>
          <w:rFonts w:ascii="Times New Roman" w:hAnsi="Times New Roman" w:cs="Times New Roman"/>
          <w:b/>
          <w:i/>
          <w:sz w:val="24"/>
          <w:szCs w:val="24"/>
          <w:u w:val="single"/>
        </w:rPr>
        <w:t>A</w:t>
      </w:r>
      <w:r w:rsidR="001457FF" w:rsidRPr="004F13CE">
        <w:rPr>
          <w:rFonts w:ascii="Times New Roman" w:hAnsi="Times New Roman" w:cs="Times New Roman"/>
          <w:b/>
          <w:i/>
          <w:sz w:val="24"/>
          <w:szCs w:val="24"/>
          <w:u w:val="single"/>
        </w:rPr>
        <w:t xml:space="preserve">bsolwent </w:t>
      </w:r>
      <w:r w:rsidR="001457FF" w:rsidRPr="008E5276">
        <w:rPr>
          <w:rFonts w:ascii="Times New Roman" w:hAnsi="Times New Roman" w:cs="Times New Roman"/>
          <w:b/>
          <w:i/>
          <w:sz w:val="24"/>
          <w:szCs w:val="24"/>
          <w:u w:val="single"/>
        </w:rPr>
        <w:t>nasze</w:t>
      </w:r>
      <w:r w:rsidR="0059757D" w:rsidRPr="008E5276">
        <w:rPr>
          <w:rFonts w:ascii="Times New Roman" w:hAnsi="Times New Roman" w:cs="Times New Roman"/>
          <w:b/>
          <w:i/>
          <w:sz w:val="24"/>
          <w:szCs w:val="24"/>
          <w:u w:val="single"/>
        </w:rPr>
        <w:t>go</w:t>
      </w:r>
      <w:r w:rsidR="001457FF" w:rsidRPr="008E5276">
        <w:rPr>
          <w:rFonts w:ascii="Times New Roman" w:hAnsi="Times New Roman" w:cs="Times New Roman"/>
          <w:b/>
          <w:i/>
          <w:sz w:val="24"/>
          <w:szCs w:val="24"/>
          <w:u w:val="single"/>
        </w:rPr>
        <w:t xml:space="preserve"> </w:t>
      </w:r>
      <w:r w:rsidR="0059757D" w:rsidRPr="008E5276">
        <w:rPr>
          <w:rFonts w:ascii="Times New Roman" w:hAnsi="Times New Roman" w:cs="Times New Roman"/>
          <w:b/>
          <w:i/>
          <w:sz w:val="24"/>
          <w:szCs w:val="24"/>
          <w:u w:val="single"/>
        </w:rPr>
        <w:t>przedszkola</w:t>
      </w:r>
      <w:r w:rsidRPr="008E5276">
        <w:rPr>
          <w:rFonts w:ascii="Times New Roman" w:hAnsi="Times New Roman" w:cs="Times New Roman"/>
          <w:b/>
          <w:i/>
          <w:sz w:val="24"/>
          <w:szCs w:val="24"/>
          <w:u w:val="single"/>
        </w:rPr>
        <w:t xml:space="preserve"> to:</w:t>
      </w:r>
    </w:p>
    <w:p w:rsidR="00B76AA1" w:rsidRDefault="00B76AA1" w:rsidP="00B76AA1">
      <w:pPr>
        <w:pStyle w:val="ListParagraph"/>
        <w:numPr>
          <w:ilvl w:val="0"/>
          <w:numId w:val="34"/>
        </w:numPr>
        <w:spacing w:after="0"/>
        <w:rPr>
          <w:rFonts w:ascii="Times New Roman" w:hAnsi="Times New Roman" w:cs="Times New Roman"/>
          <w:sz w:val="24"/>
          <w:szCs w:val="24"/>
        </w:rPr>
      </w:pPr>
      <w:r w:rsidRPr="008E5276">
        <w:rPr>
          <w:rFonts w:ascii="Times New Roman" w:hAnsi="Times New Roman" w:cs="Times New Roman"/>
          <w:sz w:val="24"/>
          <w:szCs w:val="24"/>
        </w:rPr>
        <w:t>godna, wolna, twórcza osobowość;</w:t>
      </w:r>
    </w:p>
    <w:p w:rsidR="00B76AA1" w:rsidRPr="008E5276" w:rsidRDefault="00B76AA1" w:rsidP="00B76AA1">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Polak - Patriota</w:t>
      </w:r>
    </w:p>
    <w:p w:rsidR="00B76AA1" w:rsidRPr="008E5276" w:rsidRDefault="00B76AA1" w:rsidP="00B76AA1">
      <w:pPr>
        <w:pStyle w:val="ListParagraph"/>
        <w:numPr>
          <w:ilvl w:val="0"/>
          <w:numId w:val="34"/>
        </w:numPr>
        <w:spacing w:after="0"/>
        <w:rPr>
          <w:rFonts w:ascii="Times New Roman" w:hAnsi="Times New Roman" w:cs="Times New Roman"/>
          <w:sz w:val="24"/>
          <w:szCs w:val="24"/>
        </w:rPr>
      </w:pPr>
      <w:r w:rsidRPr="008E5276">
        <w:rPr>
          <w:rFonts w:ascii="Times New Roman" w:hAnsi="Times New Roman" w:cs="Times New Roman"/>
          <w:sz w:val="24"/>
          <w:szCs w:val="24"/>
        </w:rPr>
        <w:t>aktywny uczestnik społeczności, tolerancyjny;</w:t>
      </w:r>
    </w:p>
    <w:p w:rsidR="00B76AA1" w:rsidRPr="00F76322" w:rsidRDefault="00B76AA1" w:rsidP="00F76322">
      <w:pPr>
        <w:pStyle w:val="ListParagraph"/>
        <w:numPr>
          <w:ilvl w:val="0"/>
          <w:numId w:val="34"/>
        </w:numPr>
        <w:spacing w:after="0"/>
        <w:rPr>
          <w:rFonts w:ascii="Times New Roman" w:hAnsi="Times New Roman" w:cs="Times New Roman"/>
          <w:sz w:val="24"/>
          <w:szCs w:val="24"/>
        </w:rPr>
      </w:pPr>
      <w:r w:rsidRPr="008E5276">
        <w:rPr>
          <w:rFonts w:ascii="Times New Roman" w:hAnsi="Times New Roman" w:cs="Times New Roman"/>
          <w:sz w:val="24"/>
          <w:szCs w:val="24"/>
        </w:rPr>
        <w:t>przyszykowany do podjęcia nauki w szkole.</w:t>
      </w:r>
    </w:p>
    <w:p w:rsidR="001711A6" w:rsidRPr="00B416F9" w:rsidRDefault="001711A6" w:rsidP="00B416F9">
      <w:pPr>
        <w:spacing w:after="0"/>
        <w:rPr>
          <w:rFonts w:ascii="Times New Roman" w:hAnsi="Times New Roman" w:cs="Times New Roman"/>
          <w:sz w:val="24"/>
          <w:szCs w:val="24"/>
        </w:rPr>
      </w:pPr>
    </w:p>
    <w:p w:rsidR="000428C6" w:rsidRPr="004F13CE" w:rsidRDefault="00701105" w:rsidP="004F13CE">
      <w:pPr>
        <w:pStyle w:val="Heading1"/>
        <w:ind w:firstLine="708"/>
        <w:rPr>
          <w:u w:val="single"/>
        </w:rPr>
      </w:pPr>
      <w:bookmarkStart w:id="11" w:name="_Toc372743938"/>
      <w:r w:rsidRPr="004F13CE">
        <w:rPr>
          <w:u w:val="single"/>
        </w:rPr>
        <w:lastRenderedPageBreak/>
        <w:t>V MOCNE I SŁABE STRONY SZKOŁY, SZANSE I ZAGROŻENIA</w:t>
      </w:r>
      <w:bookmarkEnd w:id="11"/>
      <w:r w:rsidRPr="004F13CE">
        <w:rPr>
          <w:u w:val="single"/>
        </w:rPr>
        <w:t xml:space="preserve"> (SWOT)</w:t>
      </w:r>
    </w:p>
    <w:p w:rsidR="0033353B" w:rsidRPr="00495E47" w:rsidRDefault="0033353B" w:rsidP="003756D3">
      <w:pPr>
        <w:pStyle w:val="ListParagraph"/>
        <w:spacing w:after="0"/>
        <w:rPr>
          <w:b/>
          <w:sz w:val="28"/>
          <w:szCs w:val="24"/>
        </w:rPr>
      </w:pPr>
    </w:p>
    <w:tbl>
      <w:tblPr>
        <w:tblStyle w:val="TableGrid"/>
        <w:tblW w:w="5000" w:type="pct"/>
        <w:tblLook w:val="04A0" w:firstRow="1" w:lastRow="0" w:firstColumn="1" w:lastColumn="0" w:noHBand="0" w:noVBand="1"/>
      </w:tblPr>
      <w:tblGrid>
        <w:gridCol w:w="4660"/>
        <w:gridCol w:w="4826"/>
      </w:tblGrid>
      <w:tr w:rsidR="000428C6" w:rsidRPr="00495E47" w:rsidTr="00AE7208">
        <w:tc>
          <w:tcPr>
            <w:tcW w:w="2456" w:type="pct"/>
          </w:tcPr>
          <w:p w:rsidR="000428C6" w:rsidRPr="00AA017D" w:rsidRDefault="000428C6" w:rsidP="003756D3">
            <w:pPr>
              <w:spacing w:line="276" w:lineRule="auto"/>
              <w:jc w:val="center"/>
              <w:rPr>
                <w:rFonts w:ascii="Times New Roman" w:hAnsi="Times New Roman" w:cs="Times New Roman"/>
                <w:b/>
                <w:sz w:val="24"/>
                <w:szCs w:val="24"/>
              </w:rPr>
            </w:pPr>
            <w:r w:rsidRPr="00AA017D">
              <w:rPr>
                <w:rFonts w:ascii="Times New Roman" w:hAnsi="Times New Roman" w:cs="Times New Roman"/>
                <w:b/>
                <w:sz w:val="24"/>
                <w:szCs w:val="24"/>
              </w:rPr>
              <w:t>Mocne strony</w:t>
            </w:r>
          </w:p>
        </w:tc>
        <w:tc>
          <w:tcPr>
            <w:tcW w:w="2544" w:type="pct"/>
          </w:tcPr>
          <w:p w:rsidR="000428C6" w:rsidRPr="00AA017D" w:rsidRDefault="000428C6" w:rsidP="003756D3">
            <w:pPr>
              <w:spacing w:line="276" w:lineRule="auto"/>
              <w:jc w:val="center"/>
              <w:rPr>
                <w:rFonts w:ascii="Times New Roman" w:hAnsi="Times New Roman" w:cs="Times New Roman"/>
                <w:b/>
                <w:sz w:val="24"/>
                <w:szCs w:val="24"/>
              </w:rPr>
            </w:pPr>
            <w:r w:rsidRPr="00AA017D">
              <w:rPr>
                <w:rFonts w:ascii="Times New Roman" w:hAnsi="Times New Roman" w:cs="Times New Roman"/>
                <w:b/>
                <w:sz w:val="24"/>
                <w:szCs w:val="24"/>
              </w:rPr>
              <w:t>Słabe strony</w:t>
            </w:r>
          </w:p>
        </w:tc>
      </w:tr>
      <w:tr w:rsidR="000428C6" w:rsidRPr="00495E47" w:rsidTr="0021520A">
        <w:trPr>
          <w:trHeight w:val="1888"/>
        </w:trPr>
        <w:tc>
          <w:tcPr>
            <w:tcW w:w="2456" w:type="pct"/>
          </w:tcPr>
          <w:p w:rsidR="00750CBA" w:rsidRPr="00500D48" w:rsidRDefault="00750CBA" w:rsidP="002B48DC">
            <w:pPr>
              <w:spacing w:line="276" w:lineRule="auto"/>
              <w:rPr>
                <w:rFonts w:ascii="Times New Roman" w:hAnsi="Times New Roman" w:cs="Times New Roman"/>
                <w:sz w:val="24"/>
                <w:szCs w:val="24"/>
              </w:rPr>
            </w:pP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Kreatywnie zorganizowan</w:t>
            </w:r>
            <w:r w:rsidR="00473ACE" w:rsidRPr="00500D48">
              <w:rPr>
                <w:rFonts w:ascii="Times New Roman" w:hAnsi="Times New Roman" w:cs="Times New Roman"/>
                <w:sz w:val="24"/>
                <w:szCs w:val="24"/>
                <w:lang w:val="lt-LT"/>
              </w:rPr>
              <w:t>y</w:t>
            </w:r>
            <w:r w:rsidRPr="00500D48">
              <w:rPr>
                <w:rFonts w:ascii="Times New Roman" w:hAnsi="Times New Roman" w:cs="Times New Roman"/>
                <w:sz w:val="24"/>
                <w:szCs w:val="24"/>
                <w:lang w:val="lt-LT"/>
              </w:rPr>
              <w:t xml:space="preserve"> </w:t>
            </w:r>
            <w:r w:rsidR="00473ACE" w:rsidRPr="00500D48">
              <w:rPr>
                <w:rFonts w:ascii="Times New Roman" w:hAnsi="Times New Roman" w:cs="Times New Roman"/>
                <w:sz w:val="24"/>
                <w:szCs w:val="24"/>
                <w:lang w:val="lt-LT"/>
              </w:rPr>
              <w:t xml:space="preserve">proces </w:t>
            </w:r>
            <w:r w:rsidRPr="00500D48">
              <w:rPr>
                <w:rFonts w:ascii="Times New Roman" w:hAnsi="Times New Roman" w:cs="Times New Roman"/>
                <w:sz w:val="24"/>
                <w:szCs w:val="24"/>
                <w:lang w:val="lt-LT"/>
              </w:rPr>
              <w:t>edukacj</w:t>
            </w:r>
            <w:r w:rsidR="00473ACE" w:rsidRPr="00500D48">
              <w:rPr>
                <w:rFonts w:ascii="Times New Roman" w:hAnsi="Times New Roman" w:cs="Times New Roman"/>
                <w:sz w:val="24"/>
                <w:szCs w:val="24"/>
                <w:lang w:val="lt-LT"/>
              </w:rPr>
              <w:t>i</w:t>
            </w:r>
            <w:r w:rsidRPr="00500D48">
              <w:rPr>
                <w:rFonts w:ascii="Times New Roman" w:hAnsi="Times New Roman" w:cs="Times New Roman"/>
                <w:sz w:val="24"/>
                <w:szCs w:val="24"/>
                <w:lang w:val="lt-LT"/>
              </w:rPr>
              <w:t>, aktywny udział w różnych</w:t>
            </w:r>
            <w:r w:rsidR="00473ACE" w:rsidRPr="00500D48">
              <w:rPr>
                <w:rFonts w:ascii="Times New Roman" w:hAnsi="Times New Roman" w:cs="Times New Roman"/>
                <w:sz w:val="24"/>
                <w:szCs w:val="24"/>
                <w:lang w:val="lt-LT"/>
              </w:rPr>
              <w:t xml:space="preserve"> projektach</w:t>
            </w:r>
            <w:r w:rsidRPr="00500D48">
              <w:rPr>
                <w:rFonts w:ascii="Times New Roman" w:hAnsi="Times New Roman" w:cs="Times New Roman"/>
                <w:sz w:val="24"/>
                <w:szCs w:val="24"/>
                <w:lang w:val="lt-LT"/>
              </w:rPr>
              <w:t>.</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Kompetencje zawodowe kierownika.</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Przedszkole jest popularne, ma prestiż,</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jest znan</w:t>
            </w:r>
            <w:r w:rsidR="00473ACE" w:rsidRPr="00500D48">
              <w:rPr>
                <w:rFonts w:ascii="Times New Roman" w:hAnsi="Times New Roman" w:cs="Times New Roman"/>
                <w:sz w:val="24"/>
                <w:szCs w:val="24"/>
                <w:lang w:val="lt-LT"/>
              </w:rPr>
              <w:t>e</w:t>
            </w:r>
            <w:r w:rsidRPr="00500D48">
              <w:rPr>
                <w:rFonts w:ascii="Times New Roman" w:hAnsi="Times New Roman" w:cs="Times New Roman"/>
                <w:sz w:val="24"/>
                <w:szCs w:val="24"/>
                <w:lang w:val="lt-LT"/>
              </w:rPr>
              <w:t>.</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Informacyjn</w:t>
            </w:r>
            <w:r w:rsidR="00473ACE" w:rsidRPr="00500D48">
              <w:rPr>
                <w:rFonts w:ascii="Times New Roman" w:hAnsi="Times New Roman" w:cs="Times New Roman"/>
                <w:sz w:val="24"/>
                <w:szCs w:val="24"/>
                <w:lang w:val="lt-LT"/>
              </w:rPr>
              <w:t>a</w:t>
            </w:r>
            <w:r w:rsidRPr="00500D48">
              <w:rPr>
                <w:rFonts w:ascii="Times New Roman" w:hAnsi="Times New Roman" w:cs="Times New Roman"/>
                <w:sz w:val="24"/>
                <w:szCs w:val="24"/>
                <w:lang w:val="lt-LT"/>
              </w:rPr>
              <w:t xml:space="preserve"> i stale aktualizowan</w:t>
            </w:r>
            <w:r w:rsidR="00473ACE" w:rsidRPr="00500D48">
              <w:rPr>
                <w:rFonts w:ascii="Times New Roman" w:hAnsi="Times New Roman" w:cs="Times New Roman"/>
                <w:sz w:val="24"/>
                <w:szCs w:val="24"/>
                <w:lang w:val="lt-LT"/>
              </w:rPr>
              <w:t>a s</w:t>
            </w:r>
            <w:r w:rsidRPr="00500D48">
              <w:rPr>
                <w:rFonts w:ascii="Times New Roman" w:hAnsi="Times New Roman" w:cs="Times New Roman"/>
                <w:sz w:val="24"/>
                <w:szCs w:val="24"/>
                <w:lang w:val="lt-LT"/>
              </w:rPr>
              <w:t>trona internetowa.</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xml:space="preserve"> Estetyczne i satysfakcjonujące </w:t>
            </w:r>
            <w:r w:rsidR="00473ACE" w:rsidRPr="00500D48">
              <w:rPr>
                <w:rFonts w:ascii="Times New Roman" w:hAnsi="Times New Roman" w:cs="Times New Roman"/>
                <w:sz w:val="24"/>
                <w:szCs w:val="24"/>
                <w:lang w:val="lt-LT"/>
              </w:rPr>
              <w:t xml:space="preserve">środowisko </w:t>
            </w:r>
            <w:r w:rsidRPr="00500D48">
              <w:rPr>
                <w:rFonts w:ascii="Times New Roman" w:hAnsi="Times New Roman" w:cs="Times New Roman"/>
                <w:sz w:val="24"/>
                <w:szCs w:val="24"/>
                <w:lang w:val="lt-LT"/>
              </w:rPr>
              <w:t>przedszkol</w:t>
            </w:r>
            <w:r w:rsidR="00473ACE" w:rsidRPr="00500D48">
              <w:rPr>
                <w:rFonts w:ascii="Times New Roman" w:hAnsi="Times New Roman" w:cs="Times New Roman"/>
                <w:sz w:val="24"/>
                <w:szCs w:val="24"/>
                <w:lang w:val="lt-LT"/>
              </w:rPr>
              <w:t>a.</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Racjonalne wykorzystanie zasobów.</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Udział w międzynarodowym projekcie</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xml:space="preserve">„Polska szkoła za granicą. </w:t>
            </w:r>
            <w:r w:rsidR="00473ACE" w:rsidRPr="00500D48">
              <w:rPr>
                <w:rFonts w:ascii="Times New Roman" w:hAnsi="Times New Roman" w:cs="Times New Roman"/>
                <w:sz w:val="24"/>
                <w:szCs w:val="24"/>
                <w:lang w:val="lt-LT"/>
              </w:rPr>
              <w:t xml:space="preserve">Wspieranie doskonalenia zawodowego nauczycieli szkół polonijnych“ </w:t>
            </w:r>
            <w:r w:rsidRPr="00500D48">
              <w:rPr>
                <w:rFonts w:ascii="Times New Roman" w:hAnsi="Times New Roman" w:cs="Times New Roman"/>
                <w:sz w:val="24"/>
                <w:szCs w:val="24"/>
                <w:lang w:val="lt-LT"/>
              </w:rPr>
              <w:t>w ramach programu Erasmus+.</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Integr</w:t>
            </w:r>
            <w:r w:rsidR="00777940" w:rsidRPr="00500D48">
              <w:rPr>
                <w:rFonts w:ascii="Times New Roman" w:hAnsi="Times New Roman" w:cs="Times New Roman"/>
                <w:sz w:val="24"/>
                <w:szCs w:val="24"/>
                <w:lang w:val="lt-LT"/>
              </w:rPr>
              <w:t>acja</w:t>
            </w:r>
            <w:r w:rsidRPr="00500D48">
              <w:rPr>
                <w:rFonts w:ascii="Times New Roman" w:hAnsi="Times New Roman" w:cs="Times New Roman"/>
                <w:sz w:val="24"/>
                <w:szCs w:val="24"/>
                <w:lang w:val="lt-LT"/>
              </w:rPr>
              <w:t xml:space="preserve"> dz</w:t>
            </w:r>
            <w:r w:rsidR="008E5276" w:rsidRPr="00500D48">
              <w:rPr>
                <w:rFonts w:ascii="Times New Roman" w:hAnsi="Times New Roman" w:cs="Times New Roman"/>
                <w:sz w:val="24"/>
                <w:szCs w:val="24"/>
                <w:lang w:val="lt-LT"/>
              </w:rPr>
              <w:t>ieci ze specjalnymi potrzebami.</w:t>
            </w:r>
          </w:p>
          <w:p w:rsidR="00F023CA" w:rsidRPr="00500D48" w:rsidRDefault="00F023CA" w:rsidP="00931A4D">
            <w:pPr>
              <w:rPr>
                <w:rFonts w:ascii="Times New Roman" w:hAnsi="Times New Roman" w:cs="Times New Roman"/>
                <w:sz w:val="24"/>
                <w:szCs w:val="24"/>
                <w:lang w:val="lt-LT"/>
              </w:rPr>
            </w:pPr>
          </w:p>
        </w:tc>
        <w:tc>
          <w:tcPr>
            <w:tcW w:w="2544" w:type="pct"/>
          </w:tcPr>
          <w:p w:rsidR="00DD4B6B" w:rsidRPr="00500D48" w:rsidRDefault="00DD4B6B" w:rsidP="00AE7208">
            <w:pPr>
              <w:spacing w:line="276" w:lineRule="auto"/>
              <w:rPr>
                <w:rFonts w:ascii="Times New Roman" w:hAnsi="Times New Roman" w:cs="Times New Roman"/>
                <w:sz w:val="24"/>
                <w:szCs w:val="24"/>
              </w:rPr>
            </w:pP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Grupy są dwujęzyczne, wielojęzyczne</w:t>
            </w:r>
            <w:r w:rsidR="00944E02" w:rsidRPr="00500D48">
              <w:rPr>
                <w:rFonts w:ascii="Times New Roman" w:hAnsi="Times New Roman" w:cs="Times New Roman"/>
                <w:sz w:val="24"/>
                <w:szCs w:val="24"/>
                <w:lang w:val="lt-LT"/>
              </w:rPr>
              <w:t xml:space="preserve">, </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dzieci potrzebujące osobne</w:t>
            </w:r>
            <w:r w:rsidR="00944E02" w:rsidRPr="00500D48">
              <w:rPr>
                <w:rFonts w:ascii="Times New Roman" w:hAnsi="Times New Roman" w:cs="Times New Roman"/>
                <w:sz w:val="24"/>
                <w:szCs w:val="24"/>
                <w:lang w:val="lt-LT"/>
              </w:rPr>
              <w:t xml:space="preserve">j </w:t>
            </w:r>
            <w:r w:rsidRPr="00500D48">
              <w:rPr>
                <w:rFonts w:ascii="Times New Roman" w:hAnsi="Times New Roman" w:cs="Times New Roman"/>
                <w:sz w:val="24"/>
                <w:szCs w:val="24"/>
                <w:lang w:val="lt-LT"/>
              </w:rPr>
              <w:t>uwag</w:t>
            </w:r>
            <w:r w:rsidR="00944E02" w:rsidRPr="00500D48">
              <w:rPr>
                <w:rFonts w:ascii="Times New Roman" w:hAnsi="Times New Roman" w:cs="Times New Roman"/>
                <w:sz w:val="24"/>
                <w:szCs w:val="24"/>
                <w:lang w:val="lt-LT"/>
              </w:rPr>
              <w:t xml:space="preserve">i </w:t>
            </w:r>
            <w:r w:rsidRPr="00500D48">
              <w:rPr>
                <w:rFonts w:ascii="Times New Roman" w:hAnsi="Times New Roman" w:cs="Times New Roman"/>
                <w:sz w:val="24"/>
                <w:szCs w:val="24"/>
                <w:lang w:val="lt-LT"/>
              </w:rPr>
              <w:t>w procesie edukacyjnym.</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Środowisko edukacyjne nie zostało jeszcze wzbogacone</w:t>
            </w:r>
            <w:r w:rsidR="00944E02" w:rsidRPr="00500D48">
              <w:rPr>
                <w:rFonts w:ascii="Times New Roman" w:hAnsi="Times New Roman" w:cs="Times New Roman"/>
                <w:sz w:val="24"/>
                <w:szCs w:val="24"/>
                <w:lang w:val="lt-LT"/>
              </w:rPr>
              <w:t xml:space="preserve"> </w:t>
            </w:r>
            <w:r w:rsidRPr="00500D48">
              <w:rPr>
                <w:rFonts w:ascii="Times New Roman" w:hAnsi="Times New Roman" w:cs="Times New Roman"/>
                <w:sz w:val="24"/>
                <w:szCs w:val="24"/>
                <w:lang w:val="lt-LT"/>
              </w:rPr>
              <w:t>we wszystki</w:t>
            </w:r>
            <w:r w:rsidR="00944E02" w:rsidRPr="00500D48">
              <w:rPr>
                <w:rFonts w:ascii="Times New Roman" w:hAnsi="Times New Roman" w:cs="Times New Roman"/>
                <w:sz w:val="24"/>
                <w:szCs w:val="24"/>
                <w:lang w:val="lt-LT"/>
              </w:rPr>
              <w:t>e</w:t>
            </w:r>
            <w:r w:rsidRPr="00500D48">
              <w:rPr>
                <w:rFonts w:ascii="Times New Roman" w:hAnsi="Times New Roman" w:cs="Times New Roman"/>
                <w:sz w:val="24"/>
                <w:szCs w:val="24"/>
                <w:lang w:val="lt-LT"/>
              </w:rPr>
              <w:t xml:space="preserve"> nowoczesn</w:t>
            </w:r>
            <w:r w:rsidR="00944E02" w:rsidRPr="00500D48">
              <w:rPr>
                <w:rFonts w:ascii="Times New Roman" w:hAnsi="Times New Roman" w:cs="Times New Roman"/>
                <w:sz w:val="24"/>
                <w:szCs w:val="24"/>
                <w:lang w:val="lt-LT"/>
              </w:rPr>
              <w:t>e</w:t>
            </w:r>
            <w:r w:rsidRPr="00500D48">
              <w:rPr>
                <w:rFonts w:ascii="Times New Roman" w:hAnsi="Times New Roman" w:cs="Times New Roman"/>
                <w:sz w:val="24"/>
                <w:szCs w:val="24"/>
                <w:lang w:val="lt-LT"/>
              </w:rPr>
              <w:t xml:space="preserve"> </w:t>
            </w:r>
            <w:r w:rsidR="00944E02" w:rsidRPr="00500D48">
              <w:rPr>
                <w:rFonts w:ascii="Times New Roman" w:hAnsi="Times New Roman" w:cs="Times New Roman"/>
                <w:sz w:val="24"/>
                <w:szCs w:val="24"/>
                <w:lang w:val="lt-LT"/>
              </w:rPr>
              <w:t xml:space="preserve">środki </w:t>
            </w:r>
            <w:r w:rsidRPr="00500D48">
              <w:rPr>
                <w:rFonts w:ascii="Times New Roman" w:hAnsi="Times New Roman" w:cs="Times New Roman"/>
                <w:sz w:val="24"/>
                <w:szCs w:val="24"/>
                <w:lang w:val="lt-LT"/>
              </w:rPr>
              <w:t>edukacyjn</w:t>
            </w:r>
            <w:r w:rsidR="00944E02" w:rsidRPr="00500D48">
              <w:rPr>
                <w:rFonts w:ascii="Times New Roman" w:hAnsi="Times New Roman" w:cs="Times New Roman"/>
                <w:sz w:val="24"/>
                <w:szCs w:val="24"/>
                <w:lang w:val="lt-LT"/>
              </w:rPr>
              <w:t>e.</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xml:space="preserve"> Jeszcze nie wszyscy nauczyciele aktywnie korzystają z </w:t>
            </w:r>
            <w:r w:rsidR="00B416F9">
              <w:rPr>
                <w:rFonts w:ascii="Times New Roman" w:hAnsi="Times New Roman" w:cs="Times New Roman"/>
                <w:sz w:val="24"/>
                <w:szCs w:val="24"/>
                <w:lang w:val="lt-LT"/>
              </w:rPr>
              <w:t>TIK</w:t>
            </w:r>
            <w:r w:rsidR="00944E02" w:rsidRPr="00500D48">
              <w:rPr>
                <w:rFonts w:ascii="Times New Roman" w:hAnsi="Times New Roman" w:cs="Times New Roman"/>
                <w:sz w:val="24"/>
                <w:szCs w:val="24"/>
                <w:lang w:val="lt-LT"/>
              </w:rPr>
              <w:t xml:space="preserve"> </w:t>
            </w:r>
            <w:r w:rsidRPr="00500D48">
              <w:rPr>
                <w:rFonts w:ascii="Times New Roman" w:hAnsi="Times New Roman" w:cs="Times New Roman"/>
                <w:sz w:val="24"/>
                <w:szCs w:val="24"/>
                <w:lang w:val="lt-LT"/>
              </w:rPr>
              <w:t>w procesie edukacyjnym.</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Nie wszyscy nauczyciele jeszcze aktywnie się dzielą</w:t>
            </w:r>
            <w:r w:rsidR="00944E02" w:rsidRPr="00500D48">
              <w:rPr>
                <w:rFonts w:ascii="Times New Roman" w:hAnsi="Times New Roman" w:cs="Times New Roman"/>
                <w:sz w:val="24"/>
                <w:szCs w:val="24"/>
                <w:lang w:val="lt-LT"/>
              </w:rPr>
              <w:t xml:space="preserve"> </w:t>
            </w:r>
            <w:r w:rsidRPr="00500D48">
              <w:rPr>
                <w:rFonts w:ascii="Times New Roman" w:hAnsi="Times New Roman" w:cs="Times New Roman"/>
                <w:sz w:val="24"/>
                <w:szCs w:val="24"/>
                <w:lang w:val="lt-LT"/>
              </w:rPr>
              <w:t>dobr</w:t>
            </w:r>
            <w:r w:rsidR="00944E02" w:rsidRPr="00500D48">
              <w:rPr>
                <w:rFonts w:ascii="Times New Roman" w:hAnsi="Times New Roman" w:cs="Times New Roman"/>
                <w:sz w:val="24"/>
                <w:szCs w:val="24"/>
                <w:lang w:val="lt-LT"/>
              </w:rPr>
              <w:t>ym</w:t>
            </w:r>
            <w:r w:rsidRPr="00500D48">
              <w:rPr>
                <w:rFonts w:ascii="Times New Roman" w:hAnsi="Times New Roman" w:cs="Times New Roman"/>
                <w:sz w:val="24"/>
                <w:szCs w:val="24"/>
                <w:lang w:val="lt-LT"/>
              </w:rPr>
              <w:t xml:space="preserve"> doświadczenie</w:t>
            </w:r>
            <w:r w:rsidR="00944E02" w:rsidRPr="00500D48">
              <w:rPr>
                <w:rFonts w:ascii="Times New Roman" w:hAnsi="Times New Roman" w:cs="Times New Roman"/>
                <w:sz w:val="24"/>
                <w:szCs w:val="24"/>
                <w:lang w:val="lt-LT"/>
              </w:rPr>
              <w:t>m</w:t>
            </w:r>
            <w:r w:rsidRPr="00500D48">
              <w:rPr>
                <w:rFonts w:ascii="Times New Roman" w:hAnsi="Times New Roman" w:cs="Times New Roman"/>
                <w:sz w:val="24"/>
                <w:szCs w:val="24"/>
                <w:lang w:val="lt-LT"/>
              </w:rPr>
              <w:t xml:space="preserve"> zawodow</w:t>
            </w:r>
            <w:r w:rsidR="00944E02" w:rsidRPr="00500D48">
              <w:rPr>
                <w:rFonts w:ascii="Times New Roman" w:hAnsi="Times New Roman" w:cs="Times New Roman"/>
                <w:sz w:val="24"/>
                <w:szCs w:val="24"/>
                <w:lang w:val="lt-LT"/>
              </w:rPr>
              <w:t>ym</w:t>
            </w:r>
            <w:r w:rsidRPr="00500D48">
              <w:rPr>
                <w:rFonts w:ascii="Times New Roman" w:hAnsi="Times New Roman" w:cs="Times New Roman"/>
                <w:sz w:val="24"/>
                <w:szCs w:val="24"/>
                <w:lang w:val="lt-LT"/>
              </w:rPr>
              <w:t>.</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Za mało</w:t>
            </w:r>
            <w:r w:rsidR="0059757D" w:rsidRPr="00500D48">
              <w:rPr>
                <w:rFonts w:ascii="Times New Roman" w:hAnsi="Times New Roman" w:cs="Times New Roman"/>
                <w:sz w:val="24"/>
                <w:szCs w:val="24"/>
                <w:lang w:val="lt-LT"/>
              </w:rPr>
              <w:t xml:space="preserve"> przygotowanych</w:t>
            </w:r>
            <w:r w:rsidRPr="00500D48">
              <w:rPr>
                <w:rFonts w:ascii="Times New Roman" w:hAnsi="Times New Roman" w:cs="Times New Roman"/>
                <w:sz w:val="24"/>
                <w:szCs w:val="24"/>
                <w:lang w:val="lt-LT"/>
              </w:rPr>
              <w:t xml:space="preserve"> projektów </w:t>
            </w:r>
            <w:r w:rsidR="00775228" w:rsidRPr="00500D48">
              <w:rPr>
                <w:rFonts w:ascii="Times New Roman" w:hAnsi="Times New Roman" w:cs="Times New Roman"/>
                <w:sz w:val="24"/>
                <w:szCs w:val="24"/>
                <w:lang w:val="lt-LT"/>
              </w:rPr>
              <w:t xml:space="preserve">w celu </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pozyskiwania funduszy.</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Przypadki infekcji,</w:t>
            </w:r>
            <w:r w:rsidR="00944E02" w:rsidRPr="00500D48">
              <w:rPr>
                <w:rFonts w:ascii="Times New Roman" w:hAnsi="Times New Roman" w:cs="Times New Roman"/>
                <w:sz w:val="24"/>
                <w:szCs w:val="24"/>
                <w:lang w:val="lt-LT"/>
              </w:rPr>
              <w:t xml:space="preserve"> </w:t>
            </w:r>
            <w:r w:rsidRPr="00500D48">
              <w:rPr>
                <w:rFonts w:ascii="Times New Roman" w:hAnsi="Times New Roman" w:cs="Times New Roman"/>
                <w:sz w:val="24"/>
                <w:szCs w:val="24"/>
                <w:lang w:val="lt-LT"/>
              </w:rPr>
              <w:t>przeziębienia i choroby przewlekłe.</w:t>
            </w:r>
          </w:p>
          <w:p w:rsidR="007B20B5" w:rsidRPr="00500D48" w:rsidRDefault="007B20B5" w:rsidP="007B20B5">
            <w:pPr>
              <w:rPr>
                <w:rFonts w:ascii="Times New Roman" w:hAnsi="Times New Roman" w:cs="Times New Roman"/>
                <w:sz w:val="24"/>
                <w:szCs w:val="24"/>
                <w:lang w:val="lt-LT"/>
              </w:rPr>
            </w:pPr>
          </w:p>
          <w:p w:rsidR="007B20B5" w:rsidRPr="00500D48" w:rsidRDefault="007B20B5" w:rsidP="007B20B5">
            <w:pPr>
              <w:rPr>
                <w:rFonts w:ascii="Times New Roman" w:hAnsi="Times New Roman" w:cs="Times New Roman"/>
                <w:sz w:val="24"/>
                <w:szCs w:val="24"/>
                <w:lang w:val="lt-LT"/>
              </w:rPr>
            </w:pPr>
          </w:p>
          <w:p w:rsidR="00DD4B6B" w:rsidRPr="00500D48" w:rsidRDefault="00DD4B6B" w:rsidP="00AE7208">
            <w:pPr>
              <w:spacing w:line="276" w:lineRule="auto"/>
              <w:rPr>
                <w:rFonts w:ascii="Times New Roman" w:hAnsi="Times New Roman" w:cs="Times New Roman"/>
                <w:sz w:val="24"/>
                <w:szCs w:val="24"/>
              </w:rPr>
            </w:pPr>
          </w:p>
        </w:tc>
      </w:tr>
      <w:tr w:rsidR="000428C6" w:rsidRPr="00495E47" w:rsidTr="00AE7208">
        <w:tc>
          <w:tcPr>
            <w:tcW w:w="2456" w:type="pct"/>
          </w:tcPr>
          <w:p w:rsidR="000428C6" w:rsidRPr="00500D48" w:rsidRDefault="000428C6" w:rsidP="003756D3">
            <w:pPr>
              <w:spacing w:line="276" w:lineRule="auto"/>
              <w:jc w:val="center"/>
              <w:rPr>
                <w:rFonts w:ascii="Times New Roman" w:hAnsi="Times New Roman" w:cs="Times New Roman"/>
                <w:b/>
                <w:sz w:val="24"/>
                <w:szCs w:val="24"/>
              </w:rPr>
            </w:pPr>
            <w:r w:rsidRPr="00500D48">
              <w:rPr>
                <w:rFonts w:ascii="Times New Roman" w:hAnsi="Times New Roman" w:cs="Times New Roman"/>
                <w:b/>
                <w:sz w:val="24"/>
                <w:szCs w:val="24"/>
              </w:rPr>
              <w:t>Szanse</w:t>
            </w:r>
          </w:p>
        </w:tc>
        <w:tc>
          <w:tcPr>
            <w:tcW w:w="2544" w:type="pct"/>
          </w:tcPr>
          <w:p w:rsidR="000428C6" w:rsidRPr="00500D48" w:rsidRDefault="000428C6" w:rsidP="003756D3">
            <w:pPr>
              <w:spacing w:line="276" w:lineRule="auto"/>
              <w:jc w:val="center"/>
              <w:rPr>
                <w:rFonts w:ascii="Times New Roman" w:hAnsi="Times New Roman" w:cs="Times New Roman"/>
                <w:b/>
                <w:sz w:val="24"/>
                <w:szCs w:val="24"/>
              </w:rPr>
            </w:pPr>
            <w:r w:rsidRPr="00500D48">
              <w:rPr>
                <w:rFonts w:ascii="Times New Roman" w:hAnsi="Times New Roman" w:cs="Times New Roman"/>
                <w:b/>
                <w:sz w:val="24"/>
                <w:szCs w:val="24"/>
              </w:rPr>
              <w:t>Zagrożenia</w:t>
            </w:r>
          </w:p>
        </w:tc>
      </w:tr>
      <w:tr w:rsidR="000428C6" w:rsidRPr="00495E47" w:rsidTr="00AE7208">
        <w:tc>
          <w:tcPr>
            <w:tcW w:w="2456" w:type="pct"/>
          </w:tcPr>
          <w:p w:rsidR="00775228" w:rsidRPr="00500D48" w:rsidRDefault="00775228" w:rsidP="007B20B5">
            <w:pPr>
              <w:rPr>
                <w:rFonts w:ascii="Times New Roman" w:hAnsi="Times New Roman" w:cs="Times New Roman"/>
                <w:sz w:val="24"/>
                <w:szCs w:val="24"/>
                <w:lang w:val="lt-LT"/>
              </w:rPr>
            </w:pP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Rozwój zawodowy nauczycieli,</w:t>
            </w:r>
            <w:r w:rsidR="00944E02" w:rsidRPr="00500D48">
              <w:rPr>
                <w:rFonts w:ascii="Times New Roman" w:hAnsi="Times New Roman" w:cs="Times New Roman"/>
                <w:sz w:val="24"/>
                <w:szCs w:val="24"/>
                <w:lang w:val="lt-LT"/>
              </w:rPr>
              <w:t xml:space="preserve"> </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dzielenie się dobrym doświadczeniem zawodowym.</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Udział w różnych projektach</w:t>
            </w:r>
            <w:r w:rsidR="00944E02" w:rsidRPr="00500D48">
              <w:rPr>
                <w:rFonts w:ascii="Times New Roman" w:hAnsi="Times New Roman" w:cs="Times New Roman"/>
                <w:sz w:val="24"/>
                <w:szCs w:val="24"/>
                <w:lang w:val="lt-LT"/>
              </w:rPr>
              <w:t xml:space="preserve">, </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poprawa bazy materialnej instytucji.</w:t>
            </w:r>
          </w:p>
          <w:p w:rsidR="007B20B5" w:rsidRPr="00500D48" w:rsidRDefault="007B20B5" w:rsidP="007B20B5">
            <w:pPr>
              <w:rPr>
                <w:rFonts w:ascii="Times New Roman" w:hAnsi="Times New Roman" w:cs="Times New Roman"/>
                <w:sz w:val="24"/>
                <w:szCs w:val="24"/>
                <w:lang w:val="lt-LT"/>
              </w:rPr>
            </w:pPr>
            <w:r w:rsidRPr="00500D48">
              <w:rPr>
                <w:rFonts w:ascii="Times New Roman" w:hAnsi="Times New Roman" w:cs="Times New Roman"/>
                <w:sz w:val="24"/>
                <w:szCs w:val="24"/>
                <w:lang w:val="lt-LT"/>
              </w:rPr>
              <w:t xml:space="preserve"> </w:t>
            </w:r>
            <w:r w:rsidR="00944E02" w:rsidRPr="00500D48">
              <w:rPr>
                <w:rFonts w:ascii="Times New Roman" w:hAnsi="Times New Roman" w:cs="Times New Roman"/>
                <w:sz w:val="24"/>
                <w:szCs w:val="24"/>
                <w:lang w:val="lt-LT"/>
              </w:rPr>
              <w:t>Organizacja d</w:t>
            </w:r>
            <w:r w:rsidRPr="00500D48">
              <w:rPr>
                <w:rFonts w:ascii="Times New Roman" w:hAnsi="Times New Roman" w:cs="Times New Roman"/>
                <w:sz w:val="24"/>
                <w:szCs w:val="24"/>
                <w:lang w:val="lt-LT"/>
              </w:rPr>
              <w:t>ziała</w:t>
            </w:r>
            <w:r w:rsidR="00944E02" w:rsidRPr="00500D48">
              <w:rPr>
                <w:rFonts w:ascii="Times New Roman" w:hAnsi="Times New Roman" w:cs="Times New Roman"/>
                <w:sz w:val="24"/>
                <w:szCs w:val="24"/>
                <w:lang w:val="lt-LT"/>
              </w:rPr>
              <w:t>ń</w:t>
            </w:r>
            <w:r w:rsidRPr="00500D48">
              <w:rPr>
                <w:rFonts w:ascii="Times New Roman" w:hAnsi="Times New Roman" w:cs="Times New Roman"/>
                <w:sz w:val="24"/>
                <w:szCs w:val="24"/>
                <w:lang w:val="lt-LT"/>
              </w:rPr>
              <w:t xml:space="preserve"> promując</w:t>
            </w:r>
            <w:r w:rsidR="00944E02" w:rsidRPr="00500D48">
              <w:rPr>
                <w:rFonts w:ascii="Times New Roman" w:hAnsi="Times New Roman" w:cs="Times New Roman"/>
                <w:sz w:val="24"/>
                <w:szCs w:val="24"/>
                <w:lang w:val="lt-LT"/>
              </w:rPr>
              <w:t>ych</w:t>
            </w:r>
            <w:r w:rsidRPr="00500D48">
              <w:rPr>
                <w:rFonts w:ascii="Times New Roman" w:hAnsi="Times New Roman" w:cs="Times New Roman"/>
                <w:sz w:val="24"/>
                <w:szCs w:val="24"/>
                <w:lang w:val="lt-LT"/>
              </w:rPr>
              <w:t xml:space="preserve"> zdrowie dzieci</w:t>
            </w:r>
            <w:r w:rsidR="00944E02" w:rsidRPr="00500D48">
              <w:rPr>
                <w:rFonts w:ascii="Times New Roman" w:hAnsi="Times New Roman" w:cs="Times New Roman"/>
                <w:sz w:val="24"/>
                <w:szCs w:val="24"/>
                <w:lang w:val="lt-LT"/>
              </w:rPr>
              <w:t>.</w:t>
            </w:r>
          </w:p>
          <w:p w:rsidR="008311D1" w:rsidRPr="00500D48" w:rsidRDefault="007B20B5" w:rsidP="00931A4D">
            <w:pPr>
              <w:rPr>
                <w:rFonts w:ascii="Times New Roman" w:hAnsi="Times New Roman" w:cs="Times New Roman"/>
                <w:sz w:val="24"/>
                <w:szCs w:val="24"/>
                <w:lang w:val="lt-LT"/>
              </w:rPr>
            </w:pPr>
            <w:r w:rsidRPr="00500D48">
              <w:rPr>
                <w:rFonts w:ascii="Times New Roman" w:hAnsi="Times New Roman" w:cs="Times New Roman"/>
                <w:sz w:val="24"/>
                <w:szCs w:val="24"/>
                <w:lang w:val="lt-LT"/>
              </w:rPr>
              <w:t> Rozwój systemu informacji dla rodziców.</w:t>
            </w:r>
          </w:p>
          <w:p w:rsidR="00DD4B6B" w:rsidRPr="00500D48" w:rsidRDefault="00DD4B6B" w:rsidP="003756D3">
            <w:pPr>
              <w:spacing w:line="276" w:lineRule="auto"/>
              <w:rPr>
                <w:rFonts w:ascii="Times New Roman" w:hAnsi="Times New Roman" w:cs="Times New Roman"/>
                <w:sz w:val="24"/>
                <w:szCs w:val="24"/>
              </w:rPr>
            </w:pPr>
          </w:p>
        </w:tc>
        <w:tc>
          <w:tcPr>
            <w:tcW w:w="2544" w:type="pct"/>
          </w:tcPr>
          <w:p w:rsidR="00931A4D" w:rsidRPr="00500D48" w:rsidRDefault="00931A4D" w:rsidP="00931A4D">
            <w:pPr>
              <w:rPr>
                <w:rFonts w:ascii="Times New Roman" w:hAnsi="Times New Roman" w:cs="Times New Roman"/>
                <w:sz w:val="24"/>
                <w:szCs w:val="24"/>
              </w:rPr>
            </w:pPr>
          </w:p>
          <w:p w:rsidR="00931A4D" w:rsidRPr="00500D48" w:rsidRDefault="00931A4D" w:rsidP="00931A4D">
            <w:pPr>
              <w:rPr>
                <w:rFonts w:ascii="Times New Roman" w:hAnsi="Times New Roman" w:cs="Times New Roman"/>
                <w:sz w:val="24"/>
                <w:szCs w:val="24"/>
              </w:rPr>
            </w:pPr>
            <w:r w:rsidRPr="00500D48">
              <w:rPr>
                <w:rFonts w:ascii="Times New Roman" w:hAnsi="Times New Roman" w:cs="Times New Roman"/>
                <w:sz w:val="24"/>
                <w:szCs w:val="24"/>
              </w:rPr>
              <w:t xml:space="preserve"> </w:t>
            </w:r>
            <w:r w:rsidR="007449C4">
              <w:rPr>
                <w:rFonts w:ascii="Times New Roman" w:hAnsi="Times New Roman" w:cs="Times New Roman"/>
                <w:sz w:val="24"/>
                <w:szCs w:val="24"/>
              </w:rPr>
              <w:t>Brak nauczycieli</w:t>
            </w:r>
          </w:p>
          <w:p w:rsidR="00931A4D" w:rsidRPr="00500D48" w:rsidRDefault="00931A4D" w:rsidP="00775228">
            <w:pPr>
              <w:rPr>
                <w:rFonts w:ascii="Times New Roman" w:hAnsi="Times New Roman" w:cs="Times New Roman"/>
                <w:sz w:val="24"/>
                <w:szCs w:val="24"/>
              </w:rPr>
            </w:pPr>
          </w:p>
          <w:p w:rsidR="00931A4D" w:rsidRPr="00500D48" w:rsidRDefault="00931A4D" w:rsidP="00931A4D">
            <w:pPr>
              <w:rPr>
                <w:rFonts w:ascii="Times New Roman" w:hAnsi="Times New Roman" w:cs="Times New Roman"/>
                <w:sz w:val="24"/>
                <w:szCs w:val="24"/>
              </w:rPr>
            </w:pPr>
          </w:p>
          <w:p w:rsidR="00931A4D" w:rsidRPr="00500D48" w:rsidRDefault="00931A4D" w:rsidP="00931A4D">
            <w:pPr>
              <w:rPr>
                <w:rFonts w:ascii="Times New Roman" w:hAnsi="Times New Roman" w:cs="Times New Roman"/>
                <w:sz w:val="24"/>
                <w:szCs w:val="24"/>
              </w:rPr>
            </w:pPr>
          </w:p>
          <w:p w:rsidR="00931A4D" w:rsidRPr="00500D48" w:rsidRDefault="00931A4D" w:rsidP="00931A4D">
            <w:pPr>
              <w:rPr>
                <w:rFonts w:ascii="Times New Roman" w:hAnsi="Times New Roman" w:cs="Times New Roman"/>
                <w:sz w:val="24"/>
                <w:szCs w:val="24"/>
              </w:rPr>
            </w:pPr>
          </w:p>
          <w:p w:rsidR="00263151" w:rsidRPr="00500D48" w:rsidRDefault="00263151" w:rsidP="00931A4D">
            <w:pPr>
              <w:rPr>
                <w:rFonts w:ascii="Times New Roman" w:hAnsi="Times New Roman" w:cs="Times New Roman"/>
                <w:sz w:val="24"/>
                <w:szCs w:val="24"/>
              </w:rPr>
            </w:pPr>
          </w:p>
        </w:tc>
      </w:tr>
    </w:tbl>
    <w:p w:rsidR="006668DB" w:rsidRPr="004F13CE" w:rsidRDefault="00701105" w:rsidP="004F13CE">
      <w:pPr>
        <w:pStyle w:val="Heading1"/>
        <w:ind w:left="1416" w:firstLine="708"/>
        <w:rPr>
          <w:rFonts w:cs="Times New Roman"/>
          <w:u w:val="single"/>
        </w:rPr>
      </w:pPr>
      <w:bookmarkStart w:id="12" w:name="_Toc372743939"/>
      <w:r w:rsidRPr="004F13CE">
        <w:rPr>
          <w:rFonts w:cs="Times New Roman"/>
          <w:u w:val="single"/>
        </w:rPr>
        <w:t xml:space="preserve">VI.  </w:t>
      </w:r>
      <w:bookmarkEnd w:id="12"/>
      <w:r w:rsidRPr="004F13CE">
        <w:rPr>
          <w:rFonts w:cs="Times New Roman"/>
          <w:u w:val="single"/>
        </w:rPr>
        <w:t>KONCEPCJA PRACY I ROZWOJU SZKOŁY:</w:t>
      </w:r>
    </w:p>
    <w:p w:rsidR="00CD0AE0" w:rsidRPr="00CD0AE0" w:rsidRDefault="00CD0AE0" w:rsidP="00CD0AE0"/>
    <w:p w:rsidR="00F05D3B" w:rsidRDefault="00F05D3B" w:rsidP="00F05D3B">
      <w:pPr>
        <w:pStyle w:val="Heading2"/>
        <w:numPr>
          <w:ilvl w:val="0"/>
          <w:numId w:val="28"/>
        </w:numPr>
        <w:rPr>
          <w:rFonts w:ascii="Times New Roman" w:hAnsi="Times New Roman" w:cs="Times New Roman"/>
          <w:sz w:val="28"/>
          <w:szCs w:val="28"/>
        </w:rPr>
      </w:pPr>
      <w:r w:rsidRPr="00AA017D">
        <w:rPr>
          <w:rFonts w:ascii="Times New Roman" w:hAnsi="Times New Roman" w:cs="Times New Roman"/>
          <w:sz w:val="28"/>
          <w:szCs w:val="28"/>
        </w:rPr>
        <w:t>Zarządzanie szkołą, organizacja pracy szkoły</w:t>
      </w:r>
    </w:p>
    <w:p w:rsidR="007C71AE" w:rsidRPr="00B416F9" w:rsidRDefault="00A807B5" w:rsidP="004705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r w:rsidRPr="00B416F9">
        <w:rPr>
          <w:rFonts w:ascii="Times New Roman" w:hAnsi="Times New Roman" w:cs="Times New Roman"/>
          <w:sz w:val="24"/>
          <w:szCs w:val="24"/>
        </w:rPr>
        <w:t>Działalność Żłobka-Przedszkola w Mejszagole oparta jest na Konstytucji Republiki Litewskiej, ustawie o systemie oświaty Republiki Litewskiej, Konwencją o prawach dziecka ONZ, uchwałami Rządu RL, aktami normatywnymi Ministerstwa Oświaty i Nauki RL, normami i przepisami higieniczno-sanitarnymi dla placówek przedszkolnych, orzeczeniami Rady Samorządu Rejonu Wileńskiego, zarządzeniami i innymi aktami prawnymi wydawanymi przez Dyrektora Administracji Samorządu Rejonu Wileńskiego, wewnętrznymi przepisami Żłobka-P</w:t>
      </w:r>
      <w:r w:rsidR="00B416F9" w:rsidRPr="00B416F9">
        <w:rPr>
          <w:rFonts w:ascii="Times New Roman" w:hAnsi="Times New Roman" w:cs="Times New Roman"/>
          <w:sz w:val="24"/>
          <w:szCs w:val="24"/>
        </w:rPr>
        <w:t xml:space="preserve">rzedszkola. </w:t>
      </w:r>
      <w:r w:rsidRPr="00B416F9">
        <w:rPr>
          <w:rFonts w:ascii="Times New Roman" w:hAnsi="Times New Roman" w:cs="Times New Roman"/>
          <w:sz w:val="24"/>
          <w:szCs w:val="24"/>
        </w:rPr>
        <w:t xml:space="preserve">Organizacja kształcenia realizowana jest zgodnie z opracowanym i zatwierdzonym przez </w:t>
      </w:r>
      <w:r w:rsidRPr="00B416F9">
        <w:rPr>
          <w:rFonts w:ascii="Times New Roman" w:hAnsi="Times New Roman" w:cs="Times New Roman"/>
          <w:sz w:val="24"/>
          <w:szCs w:val="24"/>
        </w:rPr>
        <w:lastRenderedPageBreak/>
        <w:t xml:space="preserve">państwową władzę oświatową programem wychowania przedszkolnego Żłobka-Przedszkola w Mejszagole. </w:t>
      </w:r>
      <w:r w:rsidR="007C71AE" w:rsidRPr="00B416F9">
        <w:rPr>
          <w:rFonts w:ascii="Times New Roman" w:eastAsia="Times New Roman" w:hAnsi="Times New Roman" w:cs="Times New Roman"/>
          <w:sz w:val="24"/>
          <w:szCs w:val="24"/>
          <w:lang w:eastAsia="en-US"/>
        </w:rPr>
        <w:t xml:space="preserve">Przedszkolem kieruje dyrektor. Zostaje powołany w drodze konkursu i odwołany w trybie określonym w aktach prawnych. Dyrektor jest odpowiedzialny za demokratyczne zarządzanie instytucją, przestrzeganie etyki nauczycielskiej, przejrzyste podejmowanie decyzji, informowanie członków społeczności, zdrowe, bezpieczne, zapobiegające wszelkim formom przemocy, nadużyć i szkodliwych nawyków środowisko, zgodnie z przepisami i innymi aktami prawnymi Republiki Litewskiej. </w:t>
      </w:r>
    </w:p>
    <w:p w:rsidR="007C71AE" w:rsidRPr="00B416F9" w:rsidRDefault="007C71AE" w:rsidP="004705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lt-LT" w:eastAsia="en-US"/>
        </w:rPr>
      </w:pPr>
    </w:p>
    <w:p w:rsidR="007C71AE" w:rsidRPr="00B416F9" w:rsidRDefault="007C71AE" w:rsidP="004705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r w:rsidRPr="00B416F9">
        <w:rPr>
          <w:rFonts w:ascii="Times New Roman" w:eastAsia="Times New Roman" w:hAnsi="Times New Roman" w:cs="Times New Roman"/>
          <w:sz w:val="24"/>
          <w:szCs w:val="24"/>
          <w:lang w:eastAsia="en-US"/>
        </w:rPr>
        <w:t>Za proces edukacyjny odpowiada wicedyrektor ds. nauczania,  planowanie, organizacja, nadzór, analiza efektów kształcenia, organizacja działań projektowych. Podlega mu kadra pedagogiczna.</w:t>
      </w:r>
    </w:p>
    <w:p w:rsidR="00C74CDC" w:rsidRPr="00B416F9" w:rsidRDefault="007C71AE" w:rsidP="004705CA">
      <w:pPr>
        <w:rPr>
          <w:rFonts w:ascii="Times New Roman" w:hAnsi="Times New Roman" w:cs="Times New Roman"/>
          <w:sz w:val="24"/>
          <w:szCs w:val="24"/>
        </w:rPr>
      </w:pPr>
      <w:r w:rsidRPr="00B416F9">
        <w:rPr>
          <w:rFonts w:ascii="Times New Roman" w:eastAsia="Times New Roman" w:hAnsi="Times New Roman" w:cs="Times New Roman"/>
          <w:sz w:val="24"/>
          <w:szCs w:val="24"/>
          <w:lang w:eastAsia="en-US"/>
        </w:rPr>
        <w:t>Kierownik do spraw gospodarczych, odpowiada za organizację gospodarczą działalności części żłobkowo-przedszkolnej. Personel techniczny podlega kierownikowi do spraw gospodarczych.</w:t>
      </w:r>
    </w:p>
    <w:p w:rsidR="00C74CDC" w:rsidRPr="00B416F9" w:rsidRDefault="00C74CDC" w:rsidP="004705CA">
      <w:pPr>
        <w:rPr>
          <w:rFonts w:ascii="Times New Roman" w:hAnsi="Times New Roman" w:cs="Times New Roman"/>
          <w:sz w:val="24"/>
          <w:szCs w:val="24"/>
        </w:rPr>
      </w:pPr>
      <w:r w:rsidRPr="00B416F9">
        <w:rPr>
          <w:rFonts w:ascii="Times New Roman" w:hAnsi="Times New Roman" w:cs="Times New Roman"/>
          <w:sz w:val="24"/>
          <w:szCs w:val="24"/>
        </w:rPr>
        <w:t xml:space="preserve">Praca przedszkola opiera się na koncepcji opracowanej na podstawie akt prawnych </w:t>
      </w:r>
      <w:r w:rsidR="00A807B5" w:rsidRPr="00B416F9">
        <w:rPr>
          <w:rFonts w:ascii="Times New Roman" w:hAnsi="Times New Roman" w:cs="Times New Roman"/>
          <w:sz w:val="24"/>
          <w:szCs w:val="24"/>
        </w:rPr>
        <w:t>Republiki Litewskiej.</w:t>
      </w:r>
    </w:p>
    <w:p w:rsidR="00496D5A" w:rsidRPr="00B416F9" w:rsidRDefault="00496D5A" w:rsidP="004705CA">
      <w:pPr>
        <w:pStyle w:val="BodyTextFirstIndent"/>
        <w:rPr>
          <w:rStyle w:val="Hyperlink"/>
          <w:rFonts w:ascii="Times New Roman" w:hAnsi="Times New Roman" w:cs="Times New Roman"/>
          <w:iCs/>
          <w:color w:val="auto"/>
          <w:sz w:val="24"/>
          <w:szCs w:val="24"/>
          <w:lang w:val="lt-LT"/>
        </w:rPr>
      </w:pPr>
      <w:r w:rsidRPr="00B416F9">
        <w:rPr>
          <w:rFonts w:ascii="Times New Roman" w:hAnsi="Times New Roman" w:cs="Times New Roman"/>
          <w:sz w:val="24"/>
          <w:szCs w:val="24"/>
          <w:lang w:val="pl-PL"/>
        </w:rPr>
        <w:t xml:space="preserve"> Żłobek-przedszkole korzysta z elektronicznego dziennika Eliis. Dla zewnętrznego komunikowania się placówki w języku polskim i litewskim </w:t>
      </w:r>
      <w:r w:rsidR="00C74CDC" w:rsidRPr="00B416F9">
        <w:rPr>
          <w:rFonts w:ascii="Times New Roman" w:hAnsi="Times New Roman" w:cs="Times New Roman"/>
          <w:sz w:val="24"/>
          <w:szCs w:val="24"/>
          <w:lang w:val="pl-PL"/>
        </w:rPr>
        <w:t xml:space="preserve">jest </w:t>
      </w:r>
      <w:r w:rsidRPr="00B416F9">
        <w:rPr>
          <w:rFonts w:ascii="Times New Roman" w:hAnsi="Times New Roman" w:cs="Times New Roman"/>
          <w:sz w:val="24"/>
          <w:szCs w:val="24"/>
          <w:lang w:val="pl-PL"/>
        </w:rPr>
        <w:t>utworzon</w:t>
      </w:r>
      <w:r w:rsidR="00C74CDC" w:rsidRPr="00B416F9">
        <w:rPr>
          <w:rFonts w:ascii="Times New Roman" w:hAnsi="Times New Roman" w:cs="Times New Roman"/>
          <w:sz w:val="24"/>
          <w:szCs w:val="24"/>
          <w:lang w:val="pl-PL"/>
        </w:rPr>
        <w:t>a</w:t>
      </w:r>
      <w:r w:rsidRPr="00B416F9">
        <w:rPr>
          <w:rFonts w:ascii="Times New Roman" w:hAnsi="Times New Roman" w:cs="Times New Roman"/>
          <w:sz w:val="24"/>
          <w:szCs w:val="24"/>
          <w:lang w:val="pl-PL"/>
        </w:rPr>
        <w:t xml:space="preserve"> stron</w:t>
      </w:r>
      <w:r w:rsidR="00C74CDC" w:rsidRPr="00B416F9">
        <w:rPr>
          <w:rFonts w:ascii="Times New Roman" w:hAnsi="Times New Roman" w:cs="Times New Roman"/>
          <w:sz w:val="24"/>
          <w:szCs w:val="24"/>
          <w:lang w:val="pl-PL"/>
        </w:rPr>
        <w:t>a</w:t>
      </w:r>
      <w:r w:rsidRPr="00B416F9">
        <w:rPr>
          <w:rFonts w:ascii="Times New Roman" w:hAnsi="Times New Roman" w:cs="Times New Roman"/>
          <w:sz w:val="24"/>
          <w:szCs w:val="24"/>
          <w:lang w:val="pl-PL"/>
        </w:rPr>
        <w:t xml:space="preserve"> internetow</w:t>
      </w:r>
      <w:r w:rsidR="00C74CDC" w:rsidRPr="00B416F9">
        <w:rPr>
          <w:rFonts w:ascii="Times New Roman" w:hAnsi="Times New Roman" w:cs="Times New Roman"/>
          <w:sz w:val="24"/>
          <w:szCs w:val="24"/>
          <w:lang w:val="pl-PL"/>
        </w:rPr>
        <w:t xml:space="preserve">a </w:t>
      </w:r>
      <w:hyperlink r:id="rId17" w:history="1">
        <w:r w:rsidR="00B416F9" w:rsidRPr="00CD08E6">
          <w:rPr>
            <w:rStyle w:val="Hyperlink"/>
            <w:rFonts w:ascii="Times New Roman" w:hAnsi="Times New Roman" w:cs="Times New Roman"/>
            <w:iCs/>
            <w:sz w:val="24"/>
            <w:szCs w:val="24"/>
            <w:lang w:val="lt-LT"/>
          </w:rPr>
          <w:t>https://www.maisiagalosdarzelis.lt</w:t>
        </w:r>
      </w:hyperlink>
      <w:r w:rsidR="00B416F9">
        <w:rPr>
          <w:rFonts w:ascii="Times New Roman" w:hAnsi="Times New Roman" w:cs="Times New Roman"/>
          <w:iCs/>
          <w:sz w:val="24"/>
          <w:szCs w:val="24"/>
          <w:lang w:val="lt-LT"/>
        </w:rPr>
        <w:t xml:space="preserve"> </w:t>
      </w:r>
      <w:r w:rsidRPr="00B416F9">
        <w:rPr>
          <w:rFonts w:ascii="Times New Roman" w:hAnsi="Times New Roman" w:cs="Times New Roman"/>
          <w:sz w:val="24"/>
          <w:szCs w:val="24"/>
          <w:lang w:val="lt-LT"/>
        </w:rPr>
        <w:t xml:space="preserve"> , profil w sieciach społecznościowych </w:t>
      </w:r>
      <w:hyperlink r:id="rId18" w:history="1">
        <w:r w:rsidR="00B416F9" w:rsidRPr="00CD08E6">
          <w:rPr>
            <w:rStyle w:val="Hyperlink"/>
            <w:rFonts w:ascii="Times New Roman" w:hAnsi="Times New Roman" w:cs="Times New Roman"/>
            <w:iCs/>
            <w:sz w:val="24"/>
            <w:szCs w:val="24"/>
            <w:lang w:val="lt-LT"/>
          </w:rPr>
          <w:t>https://www.facebook.com/maisiagalosdarzelis</w:t>
        </w:r>
      </w:hyperlink>
      <w:r w:rsidR="00B416F9">
        <w:rPr>
          <w:rStyle w:val="Hyperlink"/>
          <w:rFonts w:ascii="Times New Roman" w:hAnsi="Times New Roman" w:cs="Times New Roman"/>
          <w:iCs/>
          <w:color w:val="auto"/>
          <w:sz w:val="24"/>
          <w:szCs w:val="24"/>
          <w:lang w:val="lt-LT"/>
        </w:rPr>
        <w:t xml:space="preserve"> </w:t>
      </w:r>
      <w:r w:rsidRPr="00B416F9">
        <w:rPr>
          <w:rFonts w:ascii="Times New Roman" w:hAnsi="Times New Roman" w:cs="Times New Roman"/>
          <w:sz w:val="24"/>
          <w:szCs w:val="24"/>
          <w:lang w:val="lt-LT"/>
        </w:rPr>
        <w:t xml:space="preserve"> oraz platform</w:t>
      </w:r>
      <w:r w:rsidR="00C74CDC" w:rsidRPr="00B416F9">
        <w:rPr>
          <w:rFonts w:ascii="Times New Roman" w:hAnsi="Times New Roman" w:cs="Times New Roman"/>
          <w:sz w:val="24"/>
          <w:szCs w:val="24"/>
          <w:lang w:val="lt-LT"/>
        </w:rPr>
        <w:t>a</w:t>
      </w:r>
      <w:r w:rsidRPr="00B416F9">
        <w:rPr>
          <w:rFonts w:ascii="Times New Roman" w:hAnsi="Times New Roman" w:cs="Times New Roman"/>
          <w:sz w:val="24"/>
          <w:szCs w:val="24"/>
          <w:lang w:val="lt-LT"/>
        </w:rPr>
        <w:t xml:space="preserve"> do nauczania zdalnego oraz współpracy z rodzicami </w:t>
      </w:r>
      <w:hyperlink r:id="rId19" w:history="1">
        <w:r w:rsidR="00B416F9" w:rsidRPr="00CD08E6">
          <w:rPr>
            <w:rStyle w:val="Hyperlink"/>
            <w:rFonts w:ascii="Times New Roman" w:hAnsi="Times New Roman" w:cs="Times New Roman"/>
            <w:iCs/>
            <w:sz w:val="24"/>
            <w:szCs w:val="24"/>
            <w:lang w:val="lt-LT"/>
          </w:rPr>
          <w:t>https://maisiagalosdarzelis.com</w:t>
        </w:r>
      </w:hyperlink>
      <w:r w:rsidR="00B416F9">
        <w:rPr>
          <w:rFonts w:ascii="Times New Roman" w:hAnsi="Times New Roman" w:cs="Times New Roman"/>
          <w:iCs/>
          <w:sz w:val="24"/>
          <w:szCs w:val="24"/>
          <w:lang w:val="lt-LT"/>
        </w:rPr>
        <w:t xml:space="preserve"> </w:t>
      </w:r>
    </w:p>
    <w:p w:rsidR="00636E46" w:rsidRPr="00C12840" w:rsidRDefault="00636E46" w:rsidP="00361E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US"/>
        </w:rPr>
      </w:pPr>
    </w:p>
    <w:p w:rsidR="00F05D3B" w:rsidRDefault="00CD0AE0" w:rsidP="00F05D3B">
      <w:pPr>
        <w:pStyle w:val="Heading2"/>
        <w:numPr>
          <w:ilvl w:val="0"/>
          <w:numId w:val="28"/>
        </w:numPr>
        <w:tabs>
          <w:tab w:val="left" w:pos="9356"/>
        </w:tabs>
        <w:jc w:val="both"/>
        <w:rPr>
          <w:rFonts w:ascii="Times New Roman" w:hAnsi="Times New Roman" w:cs="Times New Roman"/>
          <w:sz w:val="28"/>
          <w:szCs w:val="28"/>
        </w:rPr>
      </w:pPr>
      <w:r w:rsidRPr="004F13CE">
        <w:rPr>
          <w:rFonts w:ascii="Times New Roman" w:hAnsi="Times New Roman" w:cs="Times New Roman"/>
          <w:sz w:val="28"/>
          <w:szCs w:val="28"/>
        </w:rPr>
        <w:t>Kształcenie (działania dydaktyczne)</w:t>
      </w:r>
    </w:p>
    <w:p w:rsidR="00E5492C" w:rsidRPr="004705CA" w:rsidRDefault="00E5492C" w:rsidP="004705CA">
      <w:pPr>
        <w:pStyle w:val="Textbody"/>
        <w:widowControl/>
        <w:spacing w:after="0" w:line="276" w:lineRule="auto"/>
        <w:jc w:val="both"/>
        <w:rPr>
          <w:rFonts w:ascii="Times New Roman" w:hAnsi="Times New Roman" w:cs="Times New Roman"/>
          <w:lang w:val="pl-PL"/>
        </w:rPr>
      </w:pPr>
      <w:r w:rsidRPr="004705CA">
        <w:rPr>
          <w:rFonts w:ascii="Times New Roman" w:eastAsia="Times New Roman" w:hAnsi="Times New Roman" w:cs="Times New Roman"/>
          <w:color w:val="000000"/>
          <w:lang w:val="pl-PL"/>
        </w:rPr>
        <w:t xml:space="preserve">Program wychowania i nauczania w naszej placówce jest opracowany na podstawie koncepcji litewskiej, lecz edukacja dzieci w polskich grupach odbywa się na podstawie mowy i kultury ojczystej (tzn. polskiej) i </w:t>
      </w:r>
      <w:r w:rsidRPr="004705CA">
        <w:rPr>
          <w:rFonts w:ascii="Times New Roman" w:eastAsia="Times New Roman" w:hAnsi="Times New Roman" w:cs="Times New Roman"/>
          <w:lang w:val="pl-PL"/>
        </w:rPr>
        <w:t xml:space="preserve">tradycji ludowych. </w:t>
      </w:r>
      <w:r w:rsidRPr="004705CA">
        <w:rPr>
          <w:rFonts w:ascii="Times New Roman" w:hAnsi="Times New Roman" w:cs="Times New Roman"/>
          <w:shd w:val="clear" w:color="auto" w:fill="FFFFFF"/>
          <w:lang w:val="pl-PL"/>
        </w:rPr>
        <w:t>Placówka oferuje wychowanie w grupach przedszkolnych (przygotowanie do edukacji wczesnoszkolnej).</w:t>
      </w:r>
      <w:r w:rsidRPr="004705CA">
        <w:rPr>
          <w:rFonts w:ascii="Times New Roman" w:hAnsi="Times New Roman" w:cs="Times New Roman"/>
          <w:lang w:val="pl-PL"/>
        </w:rPr>
        <w:t xml:space="preserve"> Edukacja odbywa się grupach mieszanych na podstawie zatwierdzonego programu</w:t>
      </w:r>
      <w:r w:rsidRPr="004705CA">
        <w:rPr>
          <w:rFonts w:ascii="Times New Roman" w:hAnsi="Times New Roman" w:cs="Times New Roman"/>
          <w:color w:val="000000"/>
          <w:lang w:val="pl-PL"/>
        </w:rPr>
        <w:t xml:space="preserve"> nauczania. Dzieci ze specjalnymi potrzebami edukacyjnymi nauczane są poprzez kształcenie integracyjne.</w:t>
      </w:r>
    </w:p>
    <w:p w:rsidR="00A807B5" w:rsidRPr="004705CA" w:rsidRDefault="00A807B5" w:rsidP="004705CA">
      <w:pPr>
        <w:jc w:val="both"/>
        <w:rPr>
          <w:rFonts w:ascii="Times New Roman" w:hAnsi="Times New Roman" w:cs="Times New Roman"/>
          <w:sz w:val="24"/>
          <w:szCs w:val="24"/>
          <w:lang w:val="lt-LT"/>
        </w:rPr>
      </w:pPr>
      <w:r w:rsidRPr="004705CA">
        <w:rPr>
          <w:rFonts w:ascii="Times New Roman" w:hAnsi="Times New Roman" w:cs="Times New Roman"/>
          <w:sz w:val="24"/>
          <w:szCs w:val="24"/>
          <w:lang w:val="lt-LT"/>
        </w:rPr>
        <w:t>Proces edukacyjny jest zorganizowany według zasad, które odpowiadają światopoglądowi dziecka, jego zdolnościom i wyborom. Kreatywność jest cechą wyróżniającą cały proces edukacji.</w:t>
      </w:r>
    </w:p>
    <w:p w:rsidR="00A807B5" w:rsidRPr="004705CA" w:rsidRDefault="00A807B5" w:rsidP="004705CA">
      <w:pPr>
        <w:shd w:val="clear" w:color="auto" w:fill="FFFFFF"/>
        <w:ind w:firstLine="360"/>
        <w:jc w:val="both"/>
        <w:rPr>
          <w:rFonts w:ascii="Times New Roman" w:eastAsia="Times New Roman" w:hAnsi="Times New Roman" w:cs="Times New Roman"/>
          <w:color w:val="000000"/>
          <w:sz w:val="24"/>
          <w:szCs w:val="24"/>
          <w:lang w:eastAsia="lt-LT"/>
        </w:rPr>
      </w:pPr>
      <w:r w:rsidRPr="004705CA">
        <w:rPr>
          <w:rFonts w:ascii="Times New Roman" w:eastAsia="Times New Roman" w:hAnsi="Times New Roman" w:cs="Times New Roman"/>
          <w:color w:val="000000"/>
          <w:sz w:val="24"/>
          <w:szCs w:val="24"/>
          <w:lang w:eastAsia="lt-LT"/>
        </w:rPr>
        <w:t xml:space="preserve">Naszym głównym celem kształcenia jest pomoc w zaspokajaniu naturalnych potrzeb dziecka – potrzeby poznawczej, społecznej, potrzeby autoekspresji, potrzeb kulturowych, etnicznych, a także ochrona i wzmocnienie zdrowia fizycznego i psychicznego, w celu osiągnięcia wszechstronnego rozwoju dziecka, poprzez zapewnienie bezpiecznego i zdrowego środowiska wychowawczego, dbanie o kulturę, uczenia się oraz zrównoważony rozwój, a także poprzez współpracę z rodziną. </w:t>
      </w:r>
    </w:p>
    <w:p w:rsidR="003804BE" w:rsidRPr="004705CA" w:rsidRDefault="003804BE" w:rsidP="003804BE">
      <w:pPr>
        <w:rPr>
          <w:sz w:val="24"/>
          <w:szCs w:val="24"/>
        </w:rPr>
      </w:pPr>
    </w:p>
    <w:p w:rsidR="00CD0AE0" w:rsidRDefault="00CD0AE0" w:rsidP="00CD0AE0"/>
    <w:p w:rsidR="00636E46" w:rsidRPr="00361EE2" w:rsidRDefault="00361EE2" w:rsidP="00C12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US"/>
        </w:rPr>
      </w:pPr>
      <w:r>
        <w:rPr>
          <w:rFonts w:ascii="Times New Roman" w:eastAsia="Times New Roman" w:hAnsi="Times New Roman" w:cs="Times New Roman"/>
          <w:color w:val="202124"/>
          <w:sz w:val="24"/>
          <w:szCs w:val="24"/>
          <w:lang w:eastAsia="en-US"/>
        </w:rPr>
        <w:tab/>
      </w:r>
    </w:p>
    <w:p w:rsidR="00CD0AE0" w:rsidRPr="00361EE2" w:rsidRDefault="00CD0AE0" w:rsidP="00361EE2">
      <w:pPr>
        <w:spacing w:line="240" w:lineRule="auto"/>
        <w:rPr>
          <w:rFonts w:ascii="Times New Roman" w:hAnsi="Times New Roman" w:cs="Times New Roman"/>
          <w:sz w:val="24"/>
          <w:szCs w:val="24"/>
        </w:rPr>
      </w:pPr>
    </w:p>
    <w:p w:rsidR="00CD0AE0" w:rsidRDefault="00CD0AE0" w:rsidP="00CD0AE0">
      <w:pPr>
        <w:pStyle w:val="Heading2"/>
        <w:numPr>
          <w:ilvl w:val="0"/>
          <w:numId w:val="28"/>
        </w:numPr>
        <w:rPr>
          <w:rFonts w:ascii="Times New Roman" w:hAnsi="Times New Roman" w:cs="Times New Roman"/>
          <w:sz w:val="28"/>
          <w:szCs w:val="28"/>
        </w:rPr>
      </w:pPr>
      <w:r w:rsidRPr="004F13CE">
        <w:rPr>
          <w:rFonts w:ascii="Times New Roman" w:hAnsi="Times New Roman" w:cs="Times New Roman"/>
          <w:sz w:val="28"/>
          <w:szCs w:val="28"/>
        </w:rPr>
        <w:lastRenderedPageBreak/>
        <w:t>Opieka i wychowanie (d</w:t>
      </w:r>
      <w:r w:rsidR="00F05D3B" w:rsidRPr="004F13CE">
        <w:rPr>
          <w:rFonts w:ascii="Times New Roman" w:hAnsi="Times New Roman" w:cs="Times New Roman"/>
          <w:sz w:val="28"/>
          <w:szCs w:val="28"/>
        </w:rPr>
        <w:t>ziałania opiekuńczo-wychowawcze</w:t>
      </w:r>
      <w:r w:rsidRPr="004F13CE">
        <w:rPr>
          <w:rFonts w:ascii="Times New Roman" w:hAnsi="Times New Roman" w:cs="Times New Roman"/>
          <w:sz w:val="28"/>
          <w:szCs w:val="28"/>
        </w:rPr>
        <w:t>,</w:t>
      </w:r>
      <w:r w:rsidR="00F05D3B" w:rsidRPr="004F13CE">
        <w:rPr>
          <w:rFonts w:ascii="Times New Roman" w:hAnsi="Times New Roman" w:cs="Times New Roman"/>
          <w:sz w:val="28"/>
          <w:szCs w:val="28"/>
        </w:rPr>
        <w:t xml:space="preserve"> </w:t>
      </w:r>
      <w:r w:rsidRPr="004F13CE">
        <w:rPr>
          <w:rFonts w:ascii="Times New Roman" w:hAnsi="Times New Roman" w:cs="Times New Roman"/>
          <w:sz w:val="28"/>
          <w:szCs w:val="28"/>
        </w:rPr>
        <w:t>wychowanie patriotyczne)</w:t>
      </w:r>
    </w:p>
    <w:p w:rsidR="00FF2BD3" w:rsidRPr="00FF2BD3" w:rsidRDefault="00FF2BD3" w:rsidP="004705CA">
      <w:pPr>
        <w:jc w:val="both"/>
        <w:rPr>
          <w:rFonts w:ascii="Times New Roman" w:hAnsi="Times New Roman" w:cs="Times New Roman"/>
          <w:sz w:val="24"/>
          <w:szCs w:val="24"/>
        </w:rPr>
      </w:pPr>
      <w:r w:rsidRPr="00FF2BD3">
        <w:rPr>
          <w:rFonts w:ascii="Times New Roman" w:hAnsi="Times New Roman" w:cs="Times New Roman"/>
          <w:sz w:val="24"/>
          <w:szCs w:val="24"/>
        </w:rPr>
        <w:t>Rodzime, polskie tradycje, zachowanie ich i kultywowanie, które ma miejsce w naszym przedszkolu jest ściśle związane z wychowaniem patriotycznym.</w:t>
      </w:r>
      <w:r w:rsidRPr="00FF2BD3">
        <w:rPr>
          <w:rFonts w:ascii="Times New Roman" w:hAnsi="Times New Roman" w:cs="Times New Roman"/>
          <w:sz w:val="24"/>
          <w:szCs w:val="24"/>
          <w:shd w:val="clear" w:color="auto" w:fill="FFFFFF"/>
        </w:rPr>
        <w:t xml:space="preserve"> W zakresie wychowania patriotycznego w przedszkolu realizowane są różnego rodzaju projekty mające na celu kształtowanie więzi emocjonalnej dziecka z rodziną, rówieśnikami, przedszkolem,</w:t>
      </w:r>
      <w:r>
        <w:rPr>
          <w:rFonts w:ascii="Times New Roman" w:hAnsi="Times New Roman" w:cs="Times New Roman"/>
          <w:sz w:val="24"/>
          <w:szCs w:val="24"/>
          <w:shd w:val="clear" w:color="auto" w:fill="FFFFFF"/>
        </w:rPr>
        <w:t xml:space="preserve"> </w:t>
      </w:r>
      <w:r w:rsidRPr="00FF2BD3">
        <w:rPr>
          <w:rFonts w:ascii="Times New Roman" w:hAnsi="Times New Roman" w:cs="Times New Roman"/>
          <w:sz w:val="24"/>
          <w:szCs w:val="24"/>
          <w:shd w:val="clear" w:color="auto" w:fill="FFFFFF"/>
        </w:rPr>
        <w:t>kształtowanie     właściwego stosunku do otaczającego świata, dostrzeganie piękna i wartości przyrody oraz przyswajanie zasad ochrony</w:t>
      </w:r>
      <w:r>
        <w:rPr>
          <w:rFonts w:ascii="Times New Roman" w:hAnsi="Times New Roman" w:cs="Times New Roman"/>
          <w:sz w:val="24"/>
          <w:szCs w:val="24"/>
          <w:shd w:val="clear" w:color="auto" w:fill="FFFFFF"/>
        </w:rPr>
        <w:t xml:space="preserve"> </w:t>
      </w:r>
      <w:r w:rsidRPr="00FF2BD3">
        <w:rPr>
          <w:rFonts w:ascii="Times New Roman" w:hAnsi="Times New Roman" w:cs="Times New Roman"/>
          <w:sz w:val="24"/>
          <w:szCs w:val="24"/>
          <w:shd w:val="clear" w:color="auto" w:fill="FFFFFF"/>
        </w:rPr>
        <w:t>przyrody, kształtowanie miłości i przywiązania do kraju ojczystego, jego kultury i tradycji,</w:t>
      </w:r>
      <w:r w:rsidR="004705CA">
        <w:rPr>
          <w:rFonts w:ascii="Times New Roman" w:hAnsi="Times New Roman" w:cs="Times New Roman"/>
          <w:sz w:val="24"/>
          <w:szCs w:val="24"/>
        </w:rPr>
        <w:t xml:space="preserve"> </w:t>
      </w:r>
      <w:r w:rsidRPr="00FF2BD3">
        <w:rPr>
          <w:rFonts w:ascii="Times New Roman" w:hAnsi="Times New Roman" w:cs="Times New Roman"/>
          <w:sz w:val="24"/>
          <w:szCs w:val="24"/>
          <w:shd w:val="clear" w:color="auto" w:fill="FFFFFF"/>
        </w:rPr>
        <w:t xml:space="preserve"> przygotowanie dzieci do pracy i życia społecznego, do aktywnego uczestnictwa w kulturze.</w:t>
      </w:r>
    </w:p>
    <w:p w:rsidR="007C1A04" w:rsidRPr="00361EE2" w:rsidRDefault="007C1A04" w:rsidP="00361EE2">
      <w:pPr>
        <w:tabs>
          <w:tab w:val="left" w:pos="1785"/>
        </w:tabs>
      </w:pPr>
    </w:p>
    <w:p w:rsidR="00F05D3B" w:rsidRPr="00F92FA9" w:rsidRDefault="00F05D3B" w:rsidP="004F13CE">
      <w:pPr>
        <w:pStyle w:val="Heading2"/>
        <w:numPr>
          <w:ilvl w:val="0"/>
          <w:numId w:val="28"/>
        </w:numPr>
        <w:spacing w:line="240" w:lineRule="auto"/>
        <w:ind w:hanging="357"/>
        <w:rPr>
          <w:rFonts w:ascii="Times New Roman" w:hAnsi="Times New Roman" w:cs="Times New Roman"/>
          <w:sz w:val="28"/>
          <w:szCs w:val="28"/>
        </w:rPr>
      </w:pPr>
      <w:r w:rsidRPr="00F92FA9">
        <w:rPr>
          <w:rFonts w:ascii="Times New Roman" w:hAnsi="Times New Roman" w:cs="Times New Roman"/>
          <w:sz w:val="28"/>
          <w:szCs w:val="28"/>
        </w:rPr>
        <w:t>Promocja szkoły w środowisku lokalnym, współpraca</w:t>
      </w:r>
      <w:r w:rsidR="004F13CE" w:rsidRPr="00F92FA9">
        <w:rPr>
          <w:rFonts w:ascii="Times New Roman" w:hAnsi="Times New Roman" w:cs="Times New Roman"/>
          <w:sz w:val="28"/>
          <w:szCs w:val="28"/>
        </w:rPr>
        <w:t xml:space="preserve"> </w:t>
      </w:r>
      <w:r w:rsidRPr="00F92FA9">
        <w:rPr>
          <w:rFonts w:ascii="Times New Roman" w:hAnsi="Times New Roman" w:cs="Times New Roman"/>
          <w:sz w:val="28"/>
          <w:szCs w:val="28"/>
        </w:rPr>
        <w:t>z instytucjami i  organizacjami działającymi na rzecz szkoły</w:t>
      </w:r>
    </w:p>
    <w:p w:rsidR="006E1BC4" w:rsidRPr="004705CA" w:rsidRDefault="006E1BC4" w:rsidP="004705CA">
      <w:pPr>
        <w:jc w:val="both"/>
        <w:rPr>
          <w:rFonts w:ascii="Times New Roman" w:hAnsi="Times New Roman" w:cs="Times New Roman"/>
          <w:b/>
          <w:sz w:val="24"/>
          <w:szCs w:val="24"/>
        </w:rPr>
      </w:pPr>
      <w:r w:rsidRPr="004705CA">
        <w:rPr>
          <w:rFonts w:ascii="Times New Roman" w:hAnsi="Times New Roman" w:cs="Times New Roman"/>
          <w:sz w:val="24"/>
          <w:szCs w:val="24"/>
        </w:rPr>
        <w:t>Placówka w sposób celowy, współpracuje z instytucjami i organizacjami działającymi w środowisku lokalnym. Współpraca placówki ze środowiskiem lokalnym wpływa na ich wzajemny rozwój oraz na rozwój wychowanków</w:t>
      </w:r>
      <w:r w:rsidR="00091EA4" w:rsidRPr="004705CA">
        <w:rPr>
          <w:rFonts w:ascii="Times New Roman" w:hAnsi="Times New Roman" w:cs="Times New Roman"/>
          <w:sz w:val="24"/>
          <w:szCs w:val="24"/>
        </w:rPr>
        <w:t xml:space="preserve">. </w:t>
      </w:r>
      <w:r w:rsidRPr="004705CA">
        <w:rPr>
          <w:rFonts w:ascii="Times New Roman" w:hAnsi="Times New Roman" w:cs="Times New Roman"/>
          <w:sz w:val="24"/>
          <w:szCs w:val="24"/>
        </w:rPr>
        <w:t xml:space="preserve">Placówka bierze udział w wielu konkursach plastycznych o zasięgu rejonowym, krajowym i międzynarodowym. Wychowankowie uczestniczą także w konkursach recytatorskich, wokalnych i tanecznych. Sukcesy i osiągnięcia są zawsze relacjonowane na stronie internetowej placówki i za pośrednictwem mediów lokalnych. </w:t>
      </w:r>
    </w:p>
    <w:p w:rsidR="00091EA4" w:rsidRPr="004705CA" w:rsidRDefault="006E1BC4" w:rsidP="004705CA">
      <w:pPr>
        <w:jc w:val="both"/>
        <w:rPr>
          <w:rFonts w:ascii="Times New Roman" w:hAnsi="Times New Roman" w:cs="Times New Roman"/>
          <w:b/>
          <w:sz w:val="24"/>
          <w:szCs w:val="24"/>
        </w:rPr>
      </w:pPr>
      <w:r w:rsidRPr="004705CA">
        <w:rPr>
          <w:rFonts w:ascii="Times New Roman" w:hAnsi="Times New Roman" w:cs="Times New Roman"/>
          <w:sz w:val="24"/>
          <w:szCs w:val="24"/>
        </w:rPr>
        <w:t>Wychowankowie biorą udział w koncertach, wystawach, imprezach organizowanych wewnątrz placówki podczas wydarzeń okolicznościowych, wynikających z kalendarza imprez, a także we współpracy z partnerami przedszkola.</w:t>
      </w:r>
      <w:r w:rsidR="00361EE2" w:rsidRPr="004705CA">
        <w:rPr>
          <w:rFonts w:ascii="Times New Roman" w:hAnsi="Times New Roman" w:cs="Times New Roman"/>
          <w:sz w:val="24"/>
          <w:szCs w:val="24"/>
        </w:rPr>
        <w:t xml:space="preserve"> </w:t>
      </w:r>
      <w:r w:rsidRPr="004705CA">
        <w:rPr>
          <w:rFonts w:ascii="Times New Roman" w:hAnsi="Times New Roman" w:cs="Times New Roman"/>
          <w:sz w:val="24"/>
          <w:szCs w:val="24"/>
        </w:rPr>
        <w:t>Ponadto placówka współpracuje z rodzicami</w:t>
      </w:r>
      <w:r w:rsidR="00091EA4" w:rsidRPr="004705CA">
        <w:rPr>
          <w:rFonts w:ascii="Times New Roman" w:hAnsi="Times New Roman" w:cs="Times New Roman"/>
          <w:sz w:val="24"/>
          <w:szCs w:val="24"/>
        </w:rPr>
        <w:t>.</w:t>
      </w:r>
      <w:r w:rsidRPr="004705CA">
        <w:rPr>
          <w:rFonts w:ascii="Times New Roman" w:hAnsi="Times New Roman" w:cs="Times New Roman"/>
          <w:sz w:val="24"/>
          <w:szCs w:val="24"/>
        </w:rPr>
        <w:t xml:space="preserve"> </w:t>
      </w:r>
      <w:r w:rsidR="00361EE2" w:rsidRPr="004705CA">
        <w:rPr>
          <w:rFonts w:ascii="Times New Roman" w:hAnsi="Times New Roman" w:cs="Times New Roman"/>
          <w:sz w:val="24"/>
          <w:szCs w:val="24"/>
        </w:rPr>
        <w:t xml:space="preserve"> </w:t>
      </w:r>
      <w:r w:rsidR="00091EA4" w:rsidRPr="004705CA">
        <w:rPr>
          <w:rFonts w:ascii="Times New Roman" w:hAnsi="Times New Roman" w:cs="Times New Roman"/>
          <w:sz w:val="24"/>
          <w:szCs w:val="24"/>
        </w:rPr>
        <w:t xml:space="preserve">Współpraca ta jest wszechstronna i przynosi korzyści obu stronom. </w:t>
      </w:r>
    </w:p>
    <w:p w:rsidR="00091EA4" w:rsidRPr="004705CA" w:rsidRDefault="00091EA4" w:rsidP="004705CA">
      <w:pPr>
        <w:jc w:val="both"/>
        <w:rPr>
          <w:rFonts w:ascii="Times New Roman" w:hAnsi="Times New Roman" w:cs="Times New Roman"/>
          <w:b/>
          <w:sz w:val="24"/>
          <w:szCs w:val="24"/>
        </w:rPr>
      </w:pPr>
      <w:r w:rsidRPr="004705CA">
        <w:rPr>
          <w:rFonts w:ascii="Times New Roman" w:hAnsi="Times New Roman" w:cs="Times New Roman"/>
          <w:sz w:val="24"/>
          <w:szCs w:val="24"/>
        </w:rPr>
        <w:t>Wydarzenia organizowane przez placówkę cieszą się ogromnym zainteresowaniem zarówno rodziców (opiekunów), jak i uczniów. Imprezy spotykają się z życzliwym przyjęciem w środowisku lokalnym. Współpraca z instytucjami jest atrakcyjna dla wychowanków. Rozwija i pogłębia ich zainteresowania oraz angażuje w działania na rzecz placówki i środowiska lokalnego. Umożliwia prezentowania talentów i umiejętności. Kształtuje pozytywne postawy prospołeczne. Działania i inicjatywy podejmowane przez placówkę przyczyniają się do pozytywnego wizerunku placówki w środowisku lokalnym. Placówka jest ośrodkiem integracji społeczności lokalnej. Staje się ważnym ośrodkiem kultury, który swym działaniem wychodzi daleko poza środowisko lokalne. Współpraca placówki ze środowiskiem lokalnym korzystnie wpływa na rozwój uczniów i wizerunek szkoły jako instytucji dbającej o jakość kształcenia. Przyczynia się do promowaniu wartości edukacyjnych, kulturalnych i wychowawczych.</w:t>
      </w:r>
    </w:p>
    <w:p w:rsidR="00E5492C" w:rsidRPr="004705CA" w:rsidRDefault="00E5492C" w:rsidP="004705CA">
      <w:pPr>
        <w:jc w:val="both"/>
        <w:rPr>
          <w:rFonts w:ascii="Times New Roman" w:hAnsi="Times New Roman" w:cs="Times New Roman"/>
          <w:sz w:val="24"/>
          <w:szCs w:val="24"/>
        </w:rPr>
      </w:pPr>
    </w:p>
    <w:p w:rsidR="007C1A04" w:rsidRPr="004705CA" w:rsidRDefault="007C1A04" w:rsidP="004705CA">
      <w:pPr>
        <w:jc w:val="both"/>
        <w:rPr>
          <w:rFonts w:ascii="Times New Roman" w:hAnsi="Times New Roman" w:cs="Times New Roman"/>
          <w:sz w:val="24"/>
          <w:szCs w:val="24"/>
        </w:rPr>
      </w:pPr>
    </w:p>
    <w:p w:rsidR="007C1A04" w:rsidRPr="004F13CE" w:rsidRDefault="004F13CE" w:rsidP="004F13CE">
      <w:pPr>
        <w:ind w:left="2124" w:firstLine="708"/>
        <w:rPr>
          <w:b/>
          <w:sz w:val="28"/>
          <w:szCs w:val="28"/>
          <w:u w:val="single"/>
        </w:rPr>
      </w:pPr>
      <w:r w:rsidRPr="004F13CE">
        <w:rPr>
          <w:b/>
          <w:sz w:val="28"/>
          <w:szCs w:val="28"/>
          <w:u w:val="single"/>
        </w:rPr>
        <w:t>VII. ZAKOŃCZENIE</w:t>
      </w:r>
    </w:p>
    <w:p w:rsidR="00F05D3B" w:rsidRPr="0027246D" w:rsidRDefault="00F05D3B" w:rsidP="00F05D3B"/>
    <w:p w:rsidR="00F05D3B" w:rsidRPr="00AA017D" w:rsidRDefault="00F05D3B" w:rsidP="00F05D3B">
      <w:pPr>
        <w:spacing w:after="0"/>
        <w:rPr>
          <w:rFonts w:ascii="Times New Roman" w:hAnsi="Times New Roman" w:cs="Times New Roman"/>
          <w:sz w:val="24"/>
          <w:szCs w:val="24"/>
        </w:rPr>
      </w:pPr>
    </w:p>
    <w:p w:rsidR="00F05D3B" w:rsidRDefault="0027246D" w:rsidP="00F05D3B">
      <w:pPr>
        <w:pStyle w:val="Heading2"/>
        <w:numPr>
          <w:ilvl w:val="0"/>
          <w:numId w:val="0"/>
        </w:numPr>
        <w:ind w:left="720"/>
      </w:pPr>
      <w:r>
        <w:rPr>
          <w:sz w:val="24"/>
          <w:szCs w:val="24"/>
        </w:rPr>
        <w:br w:type="page"/>
      </w:r>
      <w:r w:rsidR="00F05D3B">
        <w:lastRenderedPageBreak/>
        <w:t xml:space="preserve"> </w:t>
      </w:r>
      <w:r w:rsidR="00701105">
        <w:tab/>
      </w:r>
      <w:r w:rsidR="00701105">
        <w:tab/>
      </w:r>
      <w:r w:rsidR="00701105">
        <w:tab/>
      </w:r>
      <w:r w:rsidR="00701105">
        <w:tab/>
      </w:r>
      <w:r w:rsidR="00701105">
        <w:tab/>
      </w:r>
      <w:r w:rsidR="004F13CE">
        <w:t>NOTATKI</w:t>
      </w:r>
    </w:p>
    <w:p w:rsidR="0027246D" w:rsidRDefault="0027246D">
      <w:pPr>
        <w:rPr>
          <w:sz w:val="24"/>
          <w:szCs w:val="24"/>
        </w:rPr>
        <w:sectPr w:rsidR="0027246D" w:rsidSect="00EF35CB">
          <w:footerReference w:type="default" r:id="rId20"/>
          <w:pgSz w:w="11906" w:h="16838"/>
          <w:pgMar w:top="992" w:right="1418" w:bottom="1418" w:left="992" w:header="709" w:footer="709" w:gutter="0"/>
          <w:cols w:space="708"/>
          <w:titlePg/>
          <w:docGrid w:linePitch="360"/>
        </w:sectPr>
      </w:pPr>
    </w:p>
    <w:p w:rsidR="00C007CD" w:rsidRPr="00AA017D" w:rsidRDefault="00C007CD" w:rsidP="003756D3">
      <w:pPr>
        <w:spacing w:after="0"/>
        <w:rPr>
          <w:rFonts w:ascii="Times New Roman" w:hAnsi="Times New Roman" w:cs="Times New Roman"/>
          <w:sz w:val="24"/>
          <w:szCs w:val="24"/>
        </w:rPr>
      </w:pPr>
    </w:p>
    <w:sectPr w:rsidR="00C007CD" w:rsidRPr="00AA017D" w:rsidSect="00732149">
      <w:pgSz w:w="11906" w:h="16838"/>
      <w:pgMar w:top="1418" w:right="992"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45" w:rsidRDefault="00995D45" w:rsidP="00273E5C">
      <w:pPr>
        <w:spacing w:after="0" w:line="240" w:lineRule="auto"/>
      </w:pPr>
      <w:r>
        <w:separator/>
      </w:r>
    </w:p>
  </w:endnote>
  <w:endnote w:type="continuationSeparator" w:id="0">
    <w:p w:rsidR="00995D45" w:rsidRDefault="00995D45" w:rsidP="0027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105120"/>
      <w:docPartObj>
        <w:docPartGallery w:val="Page Numbers (Bottom of Page)"/>
        <w:docPartUnique/>
      </w:docPartObj>
    </w:sdtPr>
    <w:sdtEndPr/>
    <w:sdtContent>
      <w:p w:rsidR="007C1A04" w:rsidRDefault="00437372">
        <w:pPr>
          <w:pStyle w:val="Footer"/>
          <w:jc w:val="center"/>
        </w:pPr>
        <w:r>
          <w:rPr>
            <w:rFonts w:ascii="Calibri" w:eastAsia="Calibri" w:hAnsi="Calibri" w:cs="Times New Roman"/>
            <w:noProof/>
            <w:lang w:val="en-US" w:eastAsia="en-US"/>
          </w:rPr>
          <mc:AlternateContent>
            <mc:Choice Requires="wps">
              <w:drawing>
                <wp:anchor distT="0" distB="0" distL="114300" distR="114300" simplePos="0" relativeHeight="251661312" behindDoc="0" locked="0" layoutInCell="1" allowOverlap="1" wp14:anchorId="5D3F78CD" wp14:editId="670A4356">
                  <wp:simplePos x="0" y="0"/>
                  <wp:positionH relativeFrom="column">
                    <wp:posOffset>-104870</wp:posOffset>
                  </wp:positionH>
                  <wp:positionV relativeFrom="paragraph">
                    <wp:posOffset>-107878</wp:posOffset>
                  </wp:positionV>
                  <wp:extent cx="6202680" cy="0"/>
                  <wp:effectExtent l="0" t="0" r="26670" b="19050"/>
                  <wp:wrapNone/>
                  <wp:docPr id="8" name="Łącznik prosty 8"/>
                  <wp:cNvGraphicFramePr/>
                  <a:graphic xmlns:a="http://schemas.openxmlformats.org/drawingml/2006/main">
                    <a:graphicData uri="http://schemas.microsoft.com/office/word/2010/wordprocessingShape">
                      <wps:wsp>
                        <wps:cNvCnPr/>
                        <wps:spPr>
                          <a:xfrm>
                            <a:off x="0" y="0"/>
                            <a:ext cx="620268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2AF804" id="Łącznik prosty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8.5pt" to="48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" strokecolor="black [3213]" strokeweight="1pt"/>
              </w:pict>
            </mc:Fallback>
          </mc:AlternateContent>
        </w:r>
      </w:p>
    </w:sdtContent>
  </w:sdt>
  <w:p w:rsidR="007C1A04" w:rsidRPr="00437372" w:rsidRDefault="00437372" w:rsidP="00437372">
    <w:pPr>
      <w:jc w:val="center"/>
      <w:rPr>
        <w:rFonts w:ascii="Verdana" w:hAnsi="Verdana"/>
        <w:sz w:val="18"/>
        <w:szCs w:val="18"/>
      </w:rPr>
    </w:pPr>
    <w:r w:rsidRPr="002A4EA2">
      <w:rPr>
        <w:rFonts w:ascii="Calibri" w:eastAsia="Calibri" w:hAnsi="Calibri"/>
        <w:lang w:eastAsia="en-US"/>
      </w:rPr>
      <w:t xml:space="preserve">Projekt „Polska szkoła </w:t>
    </w:r>
    <w:r>
      <w:rPr>
        <w:rFonts w:ascii="Calibri" w:eastAsia="Calibri" w:hAnsi="Calibri"/>
        <w:lang w:eastAsia="en-US"/>
      </w:rPr>
      <w:t xml:space="preserve">na emigracji. </w:t>
    </w:r>
    <w:r w:rsidRPr="004B073B">
      <w:rPr>
        <w:rFonts w:ascii="Calibri" w:eastAsia="Calibri" w:hAnsi="Calibri"/>
        <w:lang w:eastAsia="en-US"/>
      </w:rPr>
      <w:t>Kompetentny nauczyciel i kreatywny uczeń kluczem do sukcesu” jest współfinansowany w ramach programu Unii Europejskiej Erasmus+.</w:t>
    </w:r>
    <w:r w:rsidRPr="002A4EA2">
      <w:rPr>
        <w:rFonts w:ascii="Calibri" w:eastAsia="Calibri" w:hAnsi="Calibri"/>
        <w:lang w:eastAsia="en-US"/>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18315"/>
      <w:docPartObj>
        <w:docPartGallery w:val="Page Numbers (Bottom of Page)"/>
        <w:docPartUnique/>
      </w:docPartObj>
    </w:sdtPr>
    <w:sdtEndPr/>
    <w:sdtContent>
      <w:p w:rsidR="00E71BD0" w:rsidRDefault="007C1A04">
        <w:pPr>
          <w:pStyle w:val="Footer"/>
          <w:jc w:val="center"/>
          <w:rPr>
            <w:noProof/>
          </w:rPr>
        </w:pPr>
        <w:r>
          <w:fldChar w:fldCharType="begin"/>
        </w:r>
        <w:r>
          <w:instrText xml:space="preserve"> PAGE   \* MERGEFORMAT </w:instrText>
        </w:r>
        <w:r>
          <w:fldChar w:fldCharType="separate"/>
        </w:r>
        <w:r w:rsidR="004705CA">
          <w:rPr>
            <w:noProof/>
          </w:rPr>
          <w:t>2</w:t>
        </w:r>
        <w:r>
          <w:rPr>
            <w:noProof/>
          </w:rPr>
          <w:fldChar w:fldCharType="end"/>
        </w:r>
      </w:p>
      <w:p w:rsidR="007C1A04" w:rsidRPr="00E71BD0" w:rsidRDefault="00E71BD0" w:rsidP="00E71BD0">
        <w:pPr>
          <w:jc w:val="center"/>
          <w:rPr>
            <w:rFonts w:ascii="Verdana" w:hAnsi="Verdana"/>
            <w:sz w:val="18"/>
            <w:szCs w:val="18"/>
          </w:rPr>
        </w:pPr>
        <w:r w:rsidRPr="002A4EA2">
          <w:rPr>
            <w:rFonts w:ascii="Calibri" w:eastAsia="Calibri" w:hAnsi="Calibri"/>
            <w:lang w:eastAsia="en-US"/>
          </w:rPr>
          <w:t xml:space="preserve">Projekt „Polska szkoła </w:t>
        </w:r>
        <w:r>
          <w:rPr>
            <w:rFonts w:ascii="Calibri" w:eastAsia="Calibri" w:hAnsi="Calibri"/>
            <w:lang w:eastAsia="en-US"/>
          </w:rPr>
          <w:t xml:space="preserve">na emigracji. </w:t>
        </w:r>
        <w:r w:rsidRPr="004B073B">
          <w:rPr>
            <w:rFonts w:ascii="Calibri" w:eastAsia="Calibri" w:hAnsi="Calibri"/>
            <w:lang w:eastAsia="en-US"/>
          </w:rPr>
          <w:t>Kompetentny nauczyciel i kreatywny uczeń kluczem do sukcesu” jest współfinansowany w ramach programu Unii Europejskiej Erasmus+.</w:t>
        </w:r>
        <w:r w:rsidRPr="002A4EA2">
          <w:rPr>
            <w:rFonts w:ascii="Calibri" w:eastAsia="Calibri" w:hAnsi="Calibri"/>
            <w:lang w:eastAsia="en-US"/>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13118"/>
      <w:docPartObj>
        <w:docPartGallery w:val="Page Numbers (Bottom of Page)"/>
        <w:docPartUnique/>
      </w:docPartObj>
    </w:sdtPr>
    <w:sdtEndPr/>
    <w:sdtContent>
      <w:p w:rsidR="00437372" w:rsidRDefault="00437372">
        <w:pPr>
          <w:pStyle w:val="Footer"/>
          <w:jc w:val="center"/>
        </w:pPr>
        <w:r>
          <w:rPr>
            <w:rFonts w:ascii="Calibri" w:eastAsia="Calibri" w:hAnsi="Calibri" w:cs="Times New Roman"/>
            <w:noProof/>
            <w:lang w:val="en-US" w:eastAsia="en-US"/>
          </w:rPr>
          <mc:AlternateContent>
            <mc:Choice Requires="wps">
              <w:drawing>
                <wp:anchor distT="0" distB="0" distL="114300" distR="114300" simplePos="0" relativeHeight="251665408" behindDoc="0" locked="0" layoutInCell="1" allowOverlap="1" wp14:anchorId="5A5230CC" wp14:editId="1E26F580">
                  <wp:simplePos x="0" y="0"/>
                  <wp:positionH relativeFrom="column">
                    <wp:posOffset>-104870</wp:posOffset>
                  </wp:positionH>
                  <wp:positionV relativeFrom="paragraph">
                    <wp:posOffset>-107878</wp:posOffset>
                  </wp:positionV>
                  <wp:extent cx="6202680" cy="0"/>
                  <wp:effectExtent l="0" t="0" r="26670" b="19050"/>
                  <wp:wrapNone/>
                  <wp:docPr id="21" name="Łącznik prosty 21"/>
                  <wp:cNvGraphicFramePr/>
                  <a:graphic xmlns:a="http://schemas.openxmlformats.org/drawingml/2006/main">
                    <a:graphicData uri="http://schemas.microsoft.com/office/word/2010/wordprocessingShape">
                      <wps:wsp>
                        <wps:cNvCnPr/>
                        <wps:spPr>
                          <a:xfrm>
                            <a:off x="0" y="0"/>
                            <a:ext cx="620268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03FA0B" id="Łącznik prosty 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5pt,-8.5pt" to="48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" strokecolor="black [3213]" strokeweight="1pt"/>
              </w:pict>
            </mc:Fallback>
          </mc:AlternateContent>
        </w:r>
        <w:r>
          <w:fldChar w:fldCharType="begin"/>
        </w:r>
        <w:r>
          <w:instrText>PAGE   \* MERGEFORMAT</w:instrText>
        </w:r>
        <w:r>
          <w:fldChar w:fldCharType="separate"/>
        </w:r>
        <w:r w:rsidR="004705CA">
          <w:rPr>
            <w:noProof/>
          </w:rPr>
          <w:t>11</w:t>
        </w:r>
        <w:r>
          <w:rPr>
            <w:noProof/>
          </w:rPr>
          <w:fldChar w:fldCharType="end"/>
        </w:r>
      </w:p>
    </w:sdtContent>
  </w:sdt>
  <w:p w:rsidR="00437372" w:rsidRPr="00437372" w:rsidRDefault="00437372" w:rsidP="00437372">
    <w:pPr>
      <w:jc w:val="center"/>
      <w:rPr>
        <w:rFonts w:ascii="Verdana" w:hAnsi="Verdana"/>
        <w:sz w:val="18"/>
        <w:szCs w:val="18"/>
      </w:rPr>
    </w:pPr>
    <w:r w:rsidRPr="002A4EA2">
      <w:rPr>
        <w:rFonts w:ascii="Calibri" w:eastAsia="Calibri" w:hAnsi="Calibri"/>
        <w:lang w:eastAsia="en-US"/>
      </w:rPr>
      <w:t xml:space="preserve">Projekt „Polska szkoła </w:t>
    </w:r>
    <w:r>
      <w:rPr>
        <w:rFonts w:ascii="Calibri" w:eastAsia="Calibri" w:hAnsi="Calibri"/>
        <w:lang w:eastAsia="en-US"/>
      </w:rPr>
      <w:t xml:space="preserve">na emigracji. </w:t>
    </w:r>
    <w:r w:rsidRPr="004B073B">
      <w:rPr>
        <w:rFonts w:ascii="Calibri" w:eastAsia="Calibri" w:hAnsi="Calibri"/>
        <w:lang w:eastAsia="en-US"/>
      </w:rPr>
      <w:t>Kompetentny nauczyciel i kreatywny uczeń kluczem do sukcesu” jest współfinansowany w ramach programu Unii Europejskiej Erasmus+.</w:t>
    </w:r>
    <w:r w:rsidRPr="002A4EA2">
      <w:rPr>
        <w:rFonts w:ascii="Calibri" w:eastAsia="Calibri" w:hAnsi="Calibri"/>
        <w:lang w:eastAsia="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45" w:rsidRDefault="00995D45" w:rsidP="00273E5C">
      <w:pPr>
        <w:spacing w:after="0" w:line="240" w:lineRule="auto"/>
      </w:pPr>
      <w:r>
        <w:separator/>
      </w:r>
    </w:p>
  </w:footnote>
  <w:footnote w:type="continuationSeparator" w:id="0">
    <w:p w:rsidR="00995D45" w:rsidRDefault="00995D45" w:rsidP="0027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72" w:rsidRDefault="00437372" w:rsidP="00437372">
    <w:pPr>
      <w:pStyle w:val="Header"/>
      <w:tabs>
        <w:tab w:val="clear" w:pos="9072"/>
        <w:tab w:val="left" w:pos="8226"/>
      </w:tabs>
      <w:rPr>
        <w:color w:val="31849B" w:themeColor="accent5" w:themeShade="BF"/>
      </w:rPr>
    </w:pPr>
    <w:r>
      <w:rPr>
        <w:noProof/>
        <w:color w:val="31849B" w:themeColor="accent5" w:themeShade="BF"/>
        <w:lang w:val="en-US" w:eastAsia="en-US"/>
      </w:rPr>
      <w:drawing>
        <wp:anchor distT="0" distB="0" distL="114300" distR="114300" simplePos="0" relativeHeight="251659264" behindDoc="0" locked="0" layoutInCell="1" allowOverlap="1" wp14:anchorId="13EE8FFF" wp14:editId="4216DD56">
          <wp:simplePos x="0" y="0"/>
          <wp:positionH relativeFrom="column">
            <wp:posOffset>5090795</wp:posOffset>
          </wp:positionH>
          <wp:positionV relativeFrom="paragraph">
            <wp:posOffset>-273597</wp:posOffset>
          </wp:positionV>
          <wp:extent cx="588579" cy="588579"/>
          <wp:effectExtent l="0" t="0" r="2540" b="254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79" cy="588579"/>
                  </a:xfrm>
                  <a:prstGeom prst="rect">
                    <a:avLst/>
                  </a:prstGeom>
                  <a:noFill/>
                </pic:spPr>
              </pic:pic>
            </a:graphicData>
          </a:graphic>
          <wp14:sizeRelH relativeFrom="page">
            <wp14:pctWidth>0</wp14:pctWidth>
          </wp14:sizeRelH>
          <wp14:sizeRelV relativeFrom="page">
            <wp14:pctHeight>0</wp14:pctHeight>
          </wp14:sizeRelV>
        </wp:anchor>
      </w:drawing>
    </w:r>
    <w:r>
      <w:rPr>
        <w:noProof/>
        <w:color w:val="31849B" w:themeColor="accent5" w:themeShade="BF"/>
        <w:lang w:val="en-US" w:eastAsia="en-US"/>
      </w:rPr>
      <w:drawing>
        <wp:anchor distT="0" distB="0" distL="114300" distR="114300" simplePos="0" relativeHeight="251657216" behindDoc="1" locked="0" layoutInCell="1" allowOverlap="1" wp14:anchorId="023612D3" wp14:editId="6F7CCF50">
          <wp:simplePos x="0" y="0"/>
          <wp:positionH relativeFrom="column">
            <wp:posOffset>-175260</wp:posOffset>
          </wp:positionH>
          <wp:positionV relativeFrom="paragraph">
            <wp:posOffset>-354965</wp:posOffset>
          </wp:positionV>
          <wp:extent cx="2809875" cy="800100"/>
          <wp:effectExtent l="0" t="0" r="0" b="0"/>
          <wp:wrapNone/>
          <wp:docPr id="20" name="Obraz 20"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r>
      <w:rPr>
        <w:color w:val="31849B" w:themeColor="accent5" w:themeShade="BF"/>
      </w:rPr>
      <w:tab/>
    </w:r>
    <w:r>
      <w:rPr>
        <w:color w:val="31849B" w:themeColor="accent5" w:themeShade="BF"/>
      </w:rPr>
      <w:tab/>
    </w:r>
  </w:p>
  <w:p w:rsidR="00437372" w:rsidRDefault="00437372" w:rsidP="00437372">
    <w:pPr>
      <w:pStyle w:val="Header"/>
      <w:tabs>
        <w:tab w:val="clear" w:pos="9072"/>
      </w:tabs>
      <w:rPr>
        <w:color w:val="31849B" w:themeColor="accent5" w:themeShade="BF"/>
      </w:rPr>
    </w:pPr>
  </w:p>
  <w:p w:rsidR="00437372" w:rsidRPr="002258F1" w:rsidRDefault="00437372" w:rsidP="00437372">
    <w:pPr>
      <w:pStyle w:val="Header"/>
      <w:tabs>
        <w:tab w:val="clear" w:pos="9072"/>
      </w:tabs>
      <w:rPr>
        <w:color w:val="31849B" w:themeColor="accent5" w:themeShade="BF"/>
      </w:rPr>
    </w:pPr>
    <w:r>
      <w:rPr>
        <w:noProof/>
        <w:color w:val="4BACC6" w:themeColor="accent5"/>
        <w:lang w:val="en-US" w:eastAsia="en-US"/>
      </w:rPr>
      <mc:AlternateContent>
        <mc:Choice Requires="wps">
          <w:drawing>
            <wp:anchor distT="0" distB="0" distL="114300" distR="114300" simplePos="0" relativeHeight="251655168" behindDoc="0" locked="0" layoutInCell="1" allowOverlap="1" wp14:anchorId="222A25C8" wp14:editId="45F81B7C">
              <wp:simplePos x="0" y="0"/>
              <wp:positionH relativeFrom="column">
                <wp:posOffset>-36195</wp:posOffset>
              </wp:positionH>
              <wp:positionV relativeFrom="paragraph">
                <wp:posOffset>153385</wp:posOffset>
              </wp:positionV>
              <wp:extent cx="5979160" cy="0"/>
              <wp:effectExtent l="0" t="0" r="21590" b="19050"/>
              <wp:wrapNone/>
              <wp:docPr id="17" name="Łącznik prosty 17"/>
              <wp:cNvGraphicFramePr/>
              <a:graphic xmlns:a="http://schemas.openxmlformats.org/drawingml/2006/main">
                <a:graphicData uri="http://schemas.microsoft.com/office/word/2010/wordprocessingShape">
                  <wps:wsp>
                    <wps:cNvCnPr/>
                    <wps:spPr>
                      <a:xfrm>
                        <a:off x="0" y="0"/>
                        <a:ext cx="597916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451C07" id="Łącznik prosty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85pt,12.1pt" to="46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" strokecolor="black [3213]"/>
          </w:pict>
        </mc:Fallback>
      </mc:AlternateContent>
    </w:r>
  </w:p>
  <w:p w:rsidR="00437372" w:rsidRDefault="0043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678"/>
    <w:multiLevelType w:val="hybridMultilevel"/>
    <w:tmpl w:val="E832604A"/>
    <w:lvl w:ilvl="0" w:tplc="0427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B9366F"/>
    <w:multiLevelType w:val="hybridMultilevel"/>
    <w:tmpl w:val="DFE4DF44"/>
    <w:lvl w:ilvl="0" w:tplc="0415000F">
      <w:start w:val="1"/>
      <w:numFmt w:val="decimal"/>
      <w:lvlText w:val="%1."/>
      <w:lvlJc w:val="left"/>
      <w:pPr>
        <w:ind w:left="74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2" w15:restartNumberingAfterBreak="0">
    <w:nsid w:val="1E5A2514"/>
    <w:multiLevelType w:val="hybridMultilevel"/>
    <w:tmpl w:val="A23669BC"/>
    <w:lvl w:ilvl="0" w:tplc="C21C4176">
      <w:start w:val="1"/>
      <w:numFmt w:val="decimal"/>
      <w:pStyle w:val="Heading2"/>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000C8"/>
    <w:multiLevelType w:val="hybridMultilevel"/>
    <w:tmpl w:val="2F88F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30FAC"/>
    <w:multiLevelType w:val="hybridMultilevel"/>
    <w:tmpl w:val="CBD65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A94D63"/>
    <w:multiLevelType w:val="multilevel"/>
    <w:tmpl w:val="4346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C793C"/>
    <w:multiLevelType w:val="hybridMultilevel"/>
    <w:tmpl w:val="8B06D996"/>
    <w:lvl w:ilvl="0" w:tplc="CAE8BB94">
      <w:start w:val="1"/>
      <w:numFmt w:val="bullet"/>
      <w:lvlText w:val="•"/>
      <w:lvlJc w:val="left"/>
      <w:pPr>
        <w:tabs>
          <w:tab w:val="num" w:pos="720"/>
        </w:tabs>
        <w:ind w:left="720" w:hanging="360"/>
      </w:pPr>
      <w:rPr>
        <w:rFonts w:ascii="Arial" w:hAnsi="Arial" w:hint="default"/>
      </w:rPr>
    </w:lvl>
    <w:lvl w:ilvl="1" w:tplc="A4AE2B86" w:tentative="1">
      <w:start w:val="1"/>
      <w:numFmt w:val="bullet"/>
      <w:lvlText w:val="•"/>
      <w:lvlJc w:val="left"/>
      <w:pPr>
        <w:tabs>
          <w:tab w:val="num" w:pos="1440"/>
        </w:tabs>
        <w:ind w:left="1440" w:hanging="360"/>
      </w:pPr>
      <w:rPr>
        <w:rFonts w:ascii="Arial" w:hAnsi="Arial" w:hint="default"/>
      </w:rPr>
    </w:lvl>
    <w:lvl w:ilvl="2" w:tplc="050E37FC" w:tentative="1">
      <w:start w:val="1"/>
      <w:numFmt w:val="bullet"/>
      <w:lvlText w:val="•"/>
      <w:lvlJc w:val="left"/>
      <w:pPr>
        <w:tabs>
          <w:tab w:val="num" w:pos="2160"/>
        </w:tabs>
        <w:ind w:left="2160" w:hanging="360"/>
      </w:pPr>
      <w:rPr>
        <w:rFonts w:ascii="Arial" w:hAnsi="Arial" w:hint="default"/>
      </w:rPr>
    </w:lvl>
    <w:lvl w:ilvl="3" w:tplc="1B3AD208" w:tentative="1">
      <w:start w:val="1"/>
      <w:numFmt w:val="bullet"/>
      <w:lvlText w:val="•"/>
      <w:lvlJc w:val="left"/>
      <w:pPr>
        <w:tabs>
          <w:tab w:val="num" w:pos="2880"/>
        </w:tabs>
        <w:ind w:left="2880" w:hanging="360"/>
      </w:pPr>
      <w:rPr>
        <w:rFonts w:ascii="Arial" w:hAnsi="Arial" w:hint="default"/>
      </w:rPr>
    </w:lvl>
    <w:lvl w:ilvl="4" w:tplc="3830135C" w:tentative="1">
      <w:start w:val="1"/>
      <w:numFmt w:val="bullet"/>
      <w:lvlText w:val="•"/>
      <w:lvlJc w:val="left"/>
      <w:pPr>
        <w:tabs>
          <w:tab w:val="num" w:pos="3600"/>
        </w:tabs>
        <w:ind w:left="3600" w:hanging="360"/>
      </w:pPr>
      <w:rPr>
        <w:rFonts w:ascii="Arial" w:hAnsi="Arial" w:hint="default"/>
      </w:rPr>
    </w:lvl>
    <w:lvl w:ilvl="5" w:tplc="F4B8CA20" w:tentative="1">
      <w:start w:val="1"/>
      <w:numFmt w:val="bullet"/>
      <w:lvlText w:val="•"/>
      <w:lvlJc w:val="left"/>
      <w:pPr>
        <w:tabs>
          <w:tab w:val="num" w:pos="4320"/>
        </w:tabs>
        <w:ind w:left="4320" w:hanging="360"/>
      </w:pPr>
      <w:rPr>
        <w:rFonts w:ascii="Arial" w:hAnsi="Arial" w:hint="default"/>
      </w:rPr>
    </w:lvl>
    <w:lvl w:ilvl="6" w:tplc="E102C408" w:tentative="1">
      <w:start w:val="1"/>
      <w:numFmt w:val="bullet"/>
      <w:lvlText w:val="•"/>
      <w:lvlJc w:val="left"/>
      <w:pPr>
        <w:tabs>
          <w:tab w:val="num" w:pos="5040"/>
        </w:tabs>
        <w:ind w:left="5040" w:hanging="360"/>
      </w:pPr>
      <w:rPr>
        <w:rFonts w:ascii="Arial" w:hAnsi="Arial" w:hint="default"/>
      </w:rPr>
    </w:lvl>
    <w:lvl w:ilvl="7" w:tplc="1610AAFA" w:tentative="1">
      <w:start w:val="1"/>
      <w:numFmt w:val="bullet"/>
      <w:lvlText w:val="•"/>
      <w:lvlJc w:val="left"/>
      <w:pPr>
        <w:tabs>
          <w:tab w:val="num" w:pos="5760"/>
        </w:tabs>
        <w:ind w:left="5760" w:hanging="360"/>
      </w:pPr>
      <w:rPr>
        <w:rFonts w:ascii="Arial" w:hAnsi="Arial" w:hint="default"/>
      </w:rPr>
    </w:lvl>
    <w:lvl w:ilvl="8" w:tplc="DCBCD0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DF2673"/>
    <w:multiLevelType w:val="hybridMultilevel"/>
    <w:tmpl w:val="0F7C5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28227C"/>
    <w:multiLevelType w:val="hybridMultilevel"/>
    <w:tmpl w:val="0C068574"/>
    <w:lvl w:ilvl="0" w:tplc="60E6C8E2">
      <w:start w:val="1"/>
      <w:numFmt w:val="decimal"/>
      <w:lvlText w:val="%1."/>
      <w:lvlJc w:val="left"/>
      <w:pPr>
        <w:ind w:left="1211" w:hanging="360"/>
      </w:pPr>
      <w:rPr>
        <w:rFonts w:eastAsia="Batang"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F1D2915"/>
    <w:multiLevelType w:val="hybridMultilevel"/>
    <w:tmpl w:val="AD60C9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F977DB0"/>
    <w:multiLevelType w:val="hybridMultilevel"/>
    <w:tmpl w:val="9160A3D8"/>
    <w:lvl w:ilvl="0" w:tplc="F288E1B6">
      <w:start w:val="1"/>
      <w:numFmt w:val="decimal"/>
      <w:lvlText w:val="%1."/>
      <w:lvlJc w:val="righ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2FE52568"/>
    <w:multiLevelType w:val="hybridMultilevel"/>
    <w:tmpl w:val="41F6F1A4"/>
    <w:lvl w:ilvl="0" w:tplc="1CE61C0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C03D1"/>
    <w:multiLevelType w:val="hybridMultilevel"/>
    <w:tmpl w:val="4FDAE958"/>
    <w:lvl w:ilvl="0" w:tplc="3392D8BE">
      <w:start w:val="1"/>
      <w:numFmt w:val="decimal"/>
      <w:lvlText w:val="%1."/>
      <w:lvlJc w:val="left"/>
      <w:pPr>
        <w:tabs>
          <w:tab w:val="num" w:pos="720"/>
        </w:tabs>
        <w:ind w:left="720" w:hanging="360"/>
      </w:pPr>
      <w:rPr>
        <w:rFonts w:hint="default"/>
      </w:rPr>
    </w:lvl>
    <w:lvl w:ilvl="1" w:tplc="A4AE2B86" w:tentative="1">
      <w:start w:val="1"/>
      <w:numFmt w:val="bullet"/>
      <w:lvlText w:val="•"/>
      <w:lvlJc w:val="left"/>
      <w:pPr>
        <w:tabs>
          <w:tab w:val="num" w:pos="1440"/>
        </w:tabs>
        <w:ind w:left="1440" w:hanging="360"/>
      </w:pPr>
      <w:rPr>
        <w:rFonts w:ascii="Arial" w:hAnsi="Arial" w:hint="default"/>
      </w:rPr>
    </w:lvl>
    <w:lvl w:ilvl="2" w:tplc="050E37FC" w:tentative="1">
      <w:start w:val="1"/>
      <w:numFmt w:val="bullet"/>
      <w:lvlText w:val="•"/>
      <w:lvlJc w:val="left"/>
      <w:pPr>
        <w:tabs>
          <w:tab w:val="num" w:pos="2160"/>
        </w:tabs>
        <w:ind w:left="2160" w:hanging="360"/>
      </w:pPr>
      <w:rPr>
        <w:rFonts w:ascii="Arial" w:hAnsi="Arial" w:hint="default"/>
      </w:rPr>
    </w:lvl>
    <w:lvl w:ilvl="3" w:tplc="1B3AD208" w:tentative="1">
      <w:start w:val="1"/>
      <w:numFmt w:val="bullet"/>
      <w:lvlText w:val="•"/>
      <w:lvlJc w:val="left"/>
      <w:pPr>
        <w:tabs>
          <w:tab w:val="num" w:pos="2880"/>
        </w:tabs>
        <w:ind w:left="2880" w:hanging="360"/>
      </w:pPr>
      <w:rPr>
        <w:rFonts w:ascii="Arial" w:hAnsi="Arial" w:hint="default"/>
      </w:rPr>
    </w:lvl>
    <w:lvl w:ilvl="4" w:tplc="3830135C" w:tentative="1">
      <w:start w:val="1"/>
      <w:numFmt w:val="bullet"/>
      <w:lvlText w:val="•"/>
      <w:lvlJc w:val="left"/>
      <w:pPr>
        <w:tabs>
          <w:tab w:val="num" w:pos="3600"/>
        </w:tabs>
        <w:ind w:left="3600" w:hanging="360"/>
      </w:pPr>
      <w:rPr>
        <w:rFonts w:ascii="Arial" w:hAnsi="Arial" w:hint="default"/>
      </w:rPr>
    </w:lvl>
    <w:lvl w:ilvl="5" w:tplc="F4B8CA20" w:tentative="1">
      <w:start w:val="1"/>
      <w:numFmt w:val="bullet"/>
      <w:lvlText w:val="•"/>
      <w:lvlJc w:val="left"/>
      <w:pPr>
        <w:tabs>
          <w:tab w:val="num" w:pos="4320"/>
        </w:tabs>
        <w:ind w:left="4320" w:hanging="360"/>
      </w:pPr>
      <w:rPr>
        <w:rFonts w:ascii="Arial" w:hAnsi="Arial" w:hint="default"/>
      </w:rPr>
    </w:lvl>
    <w:lvl w:ilvl="6" w:tplc="E102C408" w:tentative="1">
      <w:start w:val="1"/>
      <w:numFmt w:val="bullet"/>
      <w:lvlText w:val="•"/>
      <w:lvlJc w:val="left"/>
      <w:pPr>
        <w:tabs>
          <w:tab w:val="num" w:pos="5040"/>
        </w:tabs>
        <w:ind w:left="5040" w:hanging="360"/>
      </w:pPr>
      <w:rPr>
        <w:rFonts w:ascii="Arial" w:hAnsi="Arial" w:hint="default"/>
      </w:rPr>
    </w:lvl>
    <w:lvl w:ilvl="7" w:tplc="1610AAFA" w:tentative="1">
      <w:start w:val="1"/>
      <w:numFmt w:val="bullet"/>
      <w:lvlText w:val="•"/>
      <w:lvlJc w:val="left"/>
      <w:pPr>
        <w:tabs>
          <w:tab w:val="num" w:pos="5760"/>
        </w:tabs>
        <w:ind w:left="5760" w:hanging="360"/>
      </w:pPr>
      <w:rPr>
        <w:rFonts w:ascii="Arial" w:hAnsi="Arial" w:hint="default"/>
      </w:rPr>
    </w:lvl>
    <w:lvl w:ilvl="8" w:tplc="DCBCD0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973540"/>
    <w:multiLevelType w:val="hybridMultilevel"/>
    <w:tmpl w:val="8E8889A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 w15:restartNumberingAfterBreak="0">
    <w:nsid w:val="31AE1EB4"/>
    <w:multiLevelType w:val="hybridMultilevel"/>
    <w:tmpl w:val="C292D1F8"/>
    <w:lvl w:ilvl="0" w:tplc="3392D8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3DB28B1"/>
    <w:multiLevelType w:val="hybridMultilevel"/>
    <w:tmpl w:val="FF2A8208"/>
    <w:lvl w:ilvl="0" w:tplc="5AB2F718">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6" w15:restartNumberingAfterBreak="0">
    <w:nsid w:val="3B1F4FF8"/>
    <w:multiLevelType w:val="hybridMultilevel"/>
    <w:tmpl w:val="A254E21A"/>
    <w:lvl w:ilvl="0" w:tplc="3392D8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2070D1"/>
    <w:multiLevelType w:val="hybridMultilevel"/>
    <w:tmpl w:val="66A40630"/>
    <w:lvl w:ilvl="0" w:tplc="8F08A8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402383"/>
    <w:multiLevelType w:val="hybridMultilevel"/>
    <w:tmpl w:val="235E24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D577DBA"/>
    <w:multiLevelType w:val="hybridMultilevel"/>
    <w:tmpl w:val="1CECF59C"/>
    <w:lvl w:ilvl="0" w:tplc="E578D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1831CB"/>
    <w:multiLevelType w:val="hybridMultilevel"/>
    <w:tmpl w:val="DC1EE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565E14"/>
    <w:multiLevelType w:val="hybridMultilevel"/>
    <w:tmpl w:val="C7B0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16F68"/>
    <w:multiLevelType w:val="hybridMultilevel"/>
    <w:tmpl w:val="1D8E1996"/>
    <w:lvl w:ilvl="0" w:tplc="BF1E92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9519B"/>
    <w:multiLevelType w:val="hybridMultilevel"/>
    <w:tmpl w:val="42BC7744"/>
    <w:lvl w:ilvl="0" w:tplc="9382580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25C57"/>
    <w:multiLevelType w:val="hybridMultilevel"/>
    <w:tmpl w:val="45309F0C"/>
    <w:lvl w:ilvl="0" w:tplc="65409D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A46F02"/>
    <w:multiLevelType w:val="hybridMultilevel"/>
    <w:tmpl w:val="FBC8EC12"/>
    <w:lvl w:ilvl="0" w:tplc="0CA2EE0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571340"/>
    <w:multiLevelType w:val="hybridMultilevel"/>
    <w:tmpl w:val="81C26450"/>
    <w:lvl w:ilvl="0" w:tplc="F288E1B6">
      <w:start w:val="1"/>
      <w:numFmt w:val="decimal"/>
      <w:lvlText w:val="%1."/>
      <w:lvlJc w:val="righ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7" w15:restartNumberingAfterBreak="0">
    <w:nsid w:val="5BDF4C7D"/>
    <w:multiLevelType w:val="hybridMultilevel"/>
    <w:tmpl w:val="C4D00F28"/>
    <w:lvl w:ilvl="0" w:tplc="A60C97D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657313"/>
    <w:multiLevelType w:val="hybridMultilevel"/>
    <w:tmpl w:val="CB589C42"/>
    <w:lvl w:ilvl="0" w:tplc="F288E1B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3F739D"/>
    <w:multiLevelType w:val="hybridMultilevel"/>
    <w:tmpl w:val="99664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EF6699"/>
    <w:multiLevelType w:val="hybridMultilevel"/>
    <w:tmpl w:val="AA589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60592E"/>
    <w:multiLevelType w:val="hybridMultilevel"/>
    <w:tmpl w:val="B82E5350"/>
    <w:lvl w:ilvl="0" w:tplc="1E342CBC">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32" w15:restartNumberingAfterBreak="0">
    <w:nsid w:val="77C17006"/>
    <w:multiLevelType w:val="hybridMultilevel"/>
    <w:tmpl w:val="D2B4E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DA26F3"/>
    <w:multiLevelType w:val="hybridMultilevel"/>
    <w:tmpl w:val="4BD0D2F6"/>
    <w:lvl w:ilvl="0" w:tplc="CA966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682FDE"/>
    <w:multiLevelType w:val="hybridMultilevel"/>
    <w:tmpl w:val="09B0E7A6"/>
    <w:lvl w:ilvl="0" w:tplc="3E86F60E">
      <w:start w:val="1"/>
      <w:numFmt w:val="bullet"/>
      <w:lvlText w:val=""/>
      <w:lvlJc w:val="left"/>
      <w:pPr>
        <w:tabs>
          <w:tab w:val="num" w:pos="737"/>
        </w:tabs>
        <w:ind w:left="964" w:hanging="22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7"/>
  </w:num>
  <w:num w:numId="4">
    <w:abstractNumId w:val="1"/>
  </w:num>
  <w:num w:numId="5">
    <w:abstractNumId w:val="9"/>
  </w:num>
  <w:num w:numId="6">
    <w:abstractNumId w:val="20"/>
  </w:num>
  <w:num w:numId="7">
    <w:abstractNumId w:val="29"/>
  </w:num>
  <w:num w:numId="8">
    <w:abstractNumId w:val="10"/>
  </w:num>
  <w:num w:numId="9">
    <w:abstractNumId w:val="34"/>
  </w:num>
  <w:num w:numId="10">
    <w:abstractNumId w:val="19"/>
  </w:num>
  <w:num w:numId="11">
    <w:abstractNumId w:val="13"/>
  </w:num>
  <w:num w:numId="12">
    <w:abstractNumId w:val="26"/>
  </w:num>
  <w:num w:numId="13">
    <w:abstractNumId w:val="28"/>
  </w:num>
  <w:num w:numId="14">
    <w:abstractNumId w:val="22"/>
  </w:num>
  <w:num w:numId="15">
    <w:abstractNumId w:val="11"/>
  </w:num>
  <w:num w:numId="16">
    <w:abstractNumId w:val="27"/>
  </w:num>
  <w:num w:numId="17">
    <w:abstractNumId w:val="24"/>
  </w:num>
  <w:num w:numId="18">
    <w:abstractNumId w:val="23"/>
  </w:num>
  <w:num w:numId="19">
    <w:abstractNumId w:val="2"/>
  </w:num>
  <w:num w:numId="20">
    <w:abstractNumId w:val="2"/>
    <w:lvlOverride w:ilvl="0">
      <w:startOverride w:val="1"/>
    </w:lvlOverride>
  </w:num>
  <w:num w:numId="21">
    <w:abstractNumId w:val="33"/>
  </w:num>
  <w:num w:numId="22">
    <w:abstractNumId w:val="31"/>
  </w:num>
  <w:num w:numId="23">
    <w:abstractNumId w:val="6"/>
  </w:num>
  <w:num w:numId="24">
    <w:abstractNumId w:val="32"/>
  </w:num>
  <w:num w:numId="25">
    <w:abstractNumId w:val="2"/>
    <w:lvlOverride w:ilvl="0">
      <w:startOverride w:val="1"/>
    </w:lvlOverride>
  </w:num>
  <w:num w:numId="26">
    <w:abstractNumId w:val="18"/>
  </w:num>
  <w:num w:numId="27">
    <w:abstractNumId w:val="7"/>
  </w:num>
  <w:num w:numId="28">
    <w:abstractNumId w:val="14"/>
  </w:num>
  <w:num w:numId="29">
    <w:abstractNumId w:val="16"/>
  </w:num>
  <w:num w:numId="30">
    <w:abstractNumId w:val="2"/>
    <w:lvlOverride w:ilvl="0">
      <w:startOverride w:val="1"/>
    </w:lvlOverride>
  </w:num>
  <w:num w:numId="31">
    <w:abstractNumId w:val="2"/>
  </w:num>
  <w:num w:numId="32">
    <w:abstractNumId w:val="0"/>
  </w:num>
  <w:num w:numId="33">
    <w:abstractNumId w:val="4"/>
  </w:num>
  <w:num w:numId="34">
    <w:abstractNumId w:val="21"/>
  </w:num>
  <w:num w:numId="35">
    <w:abstractNumId w:val="12"/>
  </w:num>
  <w:num w:numId="36">
    <w:abstractNumId w:val="30"/>
  </w:num>
  <w:num w:numId="37">
    <w:abstractNumId w:val="3"/>
  </w:num>
  <w:num w:numId="38">
    <w:abstractNumId w:val="5"/>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85"/>
    <w:rsid w:val="00001242"/>
    <w:rsid w:val="00003913"/>
    <w:rsid w:val="00004E7E"/>
    <w:rsid w:val="00005BEC"/>
    <w:rsid w:val="0000719A"/>
    <w:rsid w:val="00007E36"/>
    <w:rsid w:val="00010E9E"/>
    <w:rsid w:val="00015C95"/>
    <w:rsid w:val="0001630F"/>
    <w:rsid w:val="00023AA4"/>
    <w:rsid w:val="000321C2"/>
    <w:rsid w:val="00033839"/>
    <w:rsid w:val="00035212"/>
    <w:rsid w:val="00036B20"/>
    <w:rsid w:val="000376B0"/>
    <w:rsid w:val="000428C6"/>
    <w:rsid w:val="00044A62"/>
    <w:rsid w:val="0004575F"/>
    <w:rsid w:val="00045EA4"/>
    <w:rsid w:val="0004662F"/>
    <w:rsid w:val="00046B0C"/>
    <w:rsid w:val="00047FC5"/>
    <w:rsid w:val="000500DF"/>
    <w:rsid w:val="00050A98"/>
    <w:rsid w:val="00051FF9"/>
    <w:rsid w:val="00053894"/>
    <w:rsid w:val="00056FC3"/>
    <w:rsid w:val="0005734F"/>
    <w:rsid w:val="00057594"/>
    <w:rsid w:val="00062786"/>
    <w:rsid w:val="000704A7"/>
    <w:rsid w:val="00080A13"/>
    <w:rsid w:val="00091EA4"/>
    <w:rsid w:val="0009622E"/>
    <w:rsid w:val="000A2E7F"/>
    <w:rsid w:val="000A3127"/>
    <w:rsid w:val="000A3B79"/>
    <w:rsid w:val="000A5087"/>
    <w:rsid w:val="000A6458"/>
    <w:rsid w:val="000B21A1"/>
    <w:rsid w:val="000B5BF7"/>
    <w:rsid w:val="000B7805"/>
    <w:rsid w:val="000C2A48"/>
    <w:rsid w:val="000C2F85"/>
    <w:rsid w:val="000C38BB"/>
    <w:rsid w:val="000C5F8B"/>
    <w:rsid w:val="000E3D05"/>
    <w:rsid w:val="000E7543"/>
    <w:rsid w:val="000E7A0F"/>
    <w:rsid w:val="000F5832"/>
    <w:rsid w:val="000F62DC"/>
    <w:rsid w:val="000F6665"/>
    <w:rsid w:val="000F7749"/>
    <w:rsid w:val="00100437"/>
    <w:rsid w:val="0010228B"/>
    <w:rsid w:val="00102A22"/>
    <w:rsid w:val="00102BC0"/>
    <w:rsid w:val="001034F3"/>
    <w:rsid w:val="001035A8"/>
    <w:rsid w:val="00106F02"/>
    <w:rsid w:val="00110A8A"/>
    <w:rsid w:val="00113FC0"/>
    <w:rsid w:val="00122BD5"/>
    <w:rsid w:val="00130400"/>
    <w:rsid w:val="001344DA"/>
    <w:rsid w:val="00135D49"/>
    <w:rsid w:val="00136BC3"/>
    <w:rsid w:val="001439EE"/>
    <w:rsid w:val="001457FF"/>
    <w:rsid w:val="00163012"/>
    <w:rsid w:val="00163D18"/>
    <w:rsid w:val="00166990"/>
    <w:rsid w:val="001711A6"/>
    <w:rsid w:val="0017193C"/>
    <w:rsid w:val="00174E76"/>
    <w:rsid w:val="00175A8E"/>
    <w:rsid w:val="00176004"/>
    <w:rsid w:val="00176D9E"/>
    <w:rsid w:val="00176EB6"/>
    <w:rsid w:val="00182289"/>
    <w:rsid w:val="001823FB"/>
    <w:rsid w:val="00182E69"/>
    <w:rsid w:val="00184ACD"/>
    <w:rsid w:val="0018689A"/>
    <w:rsid w:val="00197BE5"/>
    <w:rsid w:val="001A452B"/>
    <w:rsid w:val="001A5A59"/>
    <w:rsid w:val="001A5CA7"/>
    <w:rsid w:val="001A74DD"/>
    <w:rsid w:val="001B3336"/>
    <w:rsid w:val="001B442E"/>
    <w:rsid w:val="001C18B2"/>
    <w:rsid w:val="001C57C6"/>
    <w:rsid w:val="001C6000"/>
    <w:rsid w:val="001C669D"/>
    <w:rsid w:val="001C7A0C"/>
    <w:rsid w:val="001D2E7B"/>
    <w:rsid w:val="001D3306"/>
    <w:rsid w:val="001D3C67"/>
    <w:rsid w:val="001D6D92"/>
    <w:rsid w:val="001D72CB"/>
    <w:rsid w:val="001E0365"/>
    <w:rsid w:val="001E1E59"/>
    <w:rsid w:val="001E669F"/>
    <w:rsid w:val="001F2A58"/>
    <w:rsid w:val="001F5E12"/>
    <w:rsid w:val="0020505D"/>
    <w:rsid w:val="00206836"/>
    <w:rsid w:val="00214B12"/>
    <w:rsid w:val="0021520A"/>
    <w:rsid w:val="00215582"/>
    <w:rsid w:val="00215BF0"/>
    <w:rsid w:val="00216EEA"/>
    <w:rsid w:val="0022010C"/>
    <w:rsid w:val="0022038A"/>
    <w:rsid w:val="00220A85"/>
    <w:rsid w:val="002248C6"/>
    <w:rsid w:val="002254E3"/>
    <w:rsid w:val="00242C8E"/>
    <w:rsid w:val="0024636E"/>
    <w:rsid w:val="00251545"/>
    <w:rsid w:val="00254DD0"/>
    <w:rsid w:val="0025656C"/>
    <w:rsid w:val="00260BE5"/>
    <w:rsid w:val="00263151"/>
    <w:rsid w:val="00265B32"/>
    <w:rsid w:val="00270E25"/>
    <w:rsid w:val="0027246D"/>
    <w:rsid w:val="0027292C"/>
    <w:rsid w:val="00273E5C"/>
    <w:rsid w:val="002747B7"/>
    <w:rsid w:val="00275E31"/>
    <w:rsid w:val="00277119"/>
    <w:rsid w:val="00281541"/>
    <w:rsid w:val="002827E8"/>
    <w:rsid w:val="00283241"/>
    <w:rsid w:val="00286417"/>
    <w:rsid w:val="0028717E"/>
    <w:rsid w:val="00287CFF"/>
    <w:rsid w:val="00292CE3"/>
    <w:rsid w:val="00295642"/>
    <w:rsid w:val="00297015"/>
    <w:rsid w:val="00297D54"/>
    <w:rsid w:val="002A7E20"/>
    <w:rsid w:val="002B48DC"/>
    <w:rsid w:val="002B61DE"/>
    <w:rsid w:val="002B6F15"/>
    <w:rsid w:val="002C0427"/>
    <w:rsid w:val="002C1D46"/>
    <w:rsid w:val="002C2071"/>
    <w:rsid w:val="002D201D"/>
    <w:rsid w:val="002D4B63"/>
    <w:rsid w:val="002D4F72"/>
    <w:rsid w:val="002E31F3"/>
    <w:rsid w:val="002E3864"/>
    <w:rsid w:val="002E7E4B"/>
    <w:rsid w:val="002F03A3"/>
    <w:rsid w:val="002F4372"/>
    <w:rsid w:val="002F4743"/>
    <w:rsid w:val="00302AE0"/>
    <w:rsid w:val="00303F43"/>
    <w:rsid w:val="003069E8"/>
    <w:rsid w:val="00307A32"/>
    <w:rsid w:val="00316E32"/>
    <w:rsid w:val="0032041F"/>
    <w:rsid w:val="00321340"/>
    <w:rsid w:val="00321B88"/>
    <w:rsid w:val="00324861"/>
    <w:rsid w:val="0032775B"/>
    <w:rsid w:val="0033353B"/>
    <w:rsid w:val="00336A60"/>
    <w:rsid w:val="00337D63"/>
    <w:rsid w:val="00346467"/>
    <w:rsid w:val="0035246E"/>
    <w:rsid w:val="00361BFB"/>
    <w:rsid w:val="00361EE2"/>
    <w:rsid w:val="00365728"/>
    <w:rsid w:val="003738B6"/>
    <w:rsid w:val="00373929"/>
    <w:rsid w:val="003756D3"/>
    <w:rsid w:val="00377FC7"/>
    <w:rsid w:val="003804BE"/>
    <w:rsid w:val="00387823"/>
    <w:rsid w:val="00390438"/>
    <w:rsid w:val="00394900"/>
    <w:rsid w:val="00396BC7"/>
    <w:rsid w:val="003A06B2"/>
    <w:rsid w:val="003B607D"/>
    <w:rsid w:val="003C4C53"/>
    <w:rsid w:val="003D173F"/>
    <w:rsid w:val="003D4B53"/>
    <w:rsid w:val="003E0D5F"/>
    <w:rsid w:val="003E3763"/>
    <w:rsid w:val="003E3B77"/>
    <w:rsid w:val="003E5725"/>
    <w:rsid w:val="003F0762"/>
    <w:rsid w:val="003F0B29"/>
    <w:rsid w:val="003F1C69"/>
    <w:rsid w:val="003F5D89"/>
    <w:rsid w:val="003F694D"/>
    <w:rsid w:val="00400237"/>
    <w:rsid w:val="00412CAB"/>
    <w:rsid w:val="00413D82"/>
    <w:rsid w:val="0041428C"/>
    <w:rsid w:val="00422523"/>
    <w:rsid w:val="00422960"/>
    <w:rsid w:val="004240F7"/>
    <w:rsid w:val="0042551B"/>
    <w:rsid w:val="00425E15"/>
    <w:rsid w:val="004277B4"/>
    <w:rsid w:val="0043018F"/>
    <w:rsid w:val="00430E5B"/>
    <w:rsid w:val="004318FB"/>
    <w:rsid w:val="004334CF"/>
    <w:rsid w:val="00435002"/>
    <w:rsid w:val="00436DBF"/>
    <w:rsid w:val="00437372"/>
    <w:rsid w:val="004407DC"/>
    <w:rsid w:val="00443CC0"/>
    <w:rsid w:val="00445838"/>
    <w:rsid w:val="004478F9"/>
    <w:rsid w:val="00454509"/>
    <w:rsid w:val="00454C71"/>
    <w:rsid w:val="0045601C"/>
    <w:rsid w:val="00456770"/>
    <w:rsid w:val="00460AF1"/>
    <w:rsid w:val="00467F82"/>
    <w:rsid w:val="004704DA"/>
    <w:rsid w:val="004705CA"/>
    <w:rsid w:val="00470FCF"/>
    <w:rsid w:val="00473ACE"/>
    <w:rsid w:val="004748B7"/>
    <w:rsid w:val="00476A87"/>
    <w:rsid w:val="00487270"/>
    <w:rsid w:val="00495E47"/>
    <w:rsid w:val="0049618C"/>
    <w:rsid w:val="004969E1"/>
    <w:rsid w:val="00496D5A"/>
    <w:rsid w:val="004A2955"/>
    <w:rsid w:val="004B68D9"/>
    <w:rsid w:val="004B6BA6"/>
    <w:rsid w:val="004C39C3"/>
    <w:rsid w:val="004C6276"/>
    <w:rsid w:val="004C7754"/>
    <w:rsid w:val="004D1C31"/>
    <w:rsid w:val="004E07ED"/>
    <w:rsid w:val="004F13CE"/>
    <w:rsid w:val="004F256E"/>
    <w:rsid w:val="004F38B4"/>
    <w:rsid w:val="004F46EF"/>
    <w:rsid w:val="004F637C"/>
    <w:rsid w:val="004F73A7"/>
    <w:rsid w:val="00500D48"/>
    <w:rsid w:val="00501B87"/>
    <w:rsid w:val="00502CE2"/>
    <w:rsid w:val="00506131"/>
    <w:rsid w:val="0051408D"/>
    <w:rsid w:val="00514635"/>
    <w:rsid w:val="00515285"/>
    <w:rsid w:val="00515542"/>
    <w:rsid w:val="00515AA3"/>
    <w:rsid w:val="0052169A"/>
    <w:rsid w:val="005223A2"/>
    <w:rsid w:val="00522EF5"/>
    <w:rsid w:val="00527098"/>
    <w:rsid w:val="00533B62"/>
    <w:rsid w:val="005361E3"/>
    <w:rsid w:val="005378AF"/>
    <w:rsid w:val="005408F7"/>
    <w:rsid w:val="00550146"/>
    <w:rsid w:val="0055181B"/>
    <w:rsid w:val="00553ADE"/>
    <w:rsid w:val="00554B88"/>
    <w:rsid w:val="00561598"/>
    <w:rsid w:val="00562DAE"/>
    <w:rsid w:val="00570589"/>
    <w:rsid w:val="00571D01"/>
    <w:rsid w:val="005747DB"/>
    <w:rsid w:val="00581273"/>
    <w:rsid w:val="005833C4"/>
    <w:rsid w:val="00584341"/>
    <w:rsid w:val="00584B6B"/>
    <w:rsid w:val="0058769E"/>
    <w:rsid w:val="00595A0B"/>
    <w:rsid w:val="00596F8B"/>
    <w:rsid w:val="0059757D"/>
    <w:rsid w:val="005A083C"/>
    <w:rsid w:val="005A4E63"/>
    <w:rsid w:val="005A696E"/>
    <w:rsid w:val="005B04FC"/>
    <w:rsid w:val="005B068A"/>
    <w:rsid w:val="005B1D7F"/>
    <w:rsid w:val="005B1DB1"/>
    <w:rsid w:val="005B534F"/>
    <w:rsid w:val="005B6768"/>
    <w:rsid w:val="005C34D8"/>
    <w:rsid w:val="005C5E1D"/>
    <w:rsid w:val="005C6EA8"/>
    <w:rsid w:val="005C7E71"/>
    <w:rsid w:val="005D0D52"/>
    <w:rsid w:val="005D6FF8"/>
    <w:rsid w:val="005D74EE"/>
    <w:rsid w:val="005E06ED"/>
    <w:rsid w:val="005E3030"/>
    <w:rsid w:val="005E679E"/>
    <w:rsid w:val="005F1D6D"/>
    <w:rsid w:val="005F6C83"/>
    <w:rsid w:val="005F72CF"/>
    <w:rsid w:val="005F7B39"/>
    <w:rsid w:val="00601502"/>
    <w:rsid w:val="00606916"/>
    <w:rsid w:val="00607638"/>
    <w:rsid w:val="00611FFF"/>
    <w:rsid w:val="00622F1C"/>
    <w:rsid w:val="00631C7D"/>
    <w:rsid w:val="00636E46"/>
    <w:rsid w:val="00637A3C"/>
    <w:rsid w:val="0064161E"/>
    <w:rsid w:val="00641899"/>
    <w:rsid w:val="00646F57"/>
    <w:rsid w:val="00660399"/>
    <w:rsid w:val="006636E2"/>
    <w:rsid w:val="006668DB"/>
    <w:rsid w:val="006719CC"/>
    <w:rsid w:val="006726AD"/>
    <w:rsid w:val="00672D2C"/>
    <w:rsid w:val="0068072A"/>
    <w:rsid w:val="006814D8"/>
    <w:rsid w:val="00691371"/>
    <w:rsid w:val="00692300"/>
    <w:rsid w:val="0069340F"/>
    <w:rsid w:val="00693B2C"/>
    <w:rsid w:val="006946E5"/>
    <w:rsid w:val="00694E4D"/>
    <w:rsid w:val="006A1F48"/>
    <w:rsid w:val="006A41BE"/>
    <w:rsid w:val="006A522F"/>
    <w:rsid w:val="006A52CA"/>
    <w:rsid w:val="006A75B7"/>
    <w:rsid w:val="006B09AC"/>
    <w:rsid w:val="006B2140"/>
    <w:rsid w:val="006C3C96"/>
    <w:rsid w:val="006C4007"/>
    <w:rsid w:val="006C69E1"/>
    <w:rsid w:val="006D0746"/>
    <w:rsid w:val="006D1210"/>
    <w:rsid w:val="006D2662"/>
    <w:rsid w:val="006D3046"/>
    <w:rsid w:val="006D460B"/>
    <w:rsid w:val="006D4FAC"/>
    <w:rsid w:val="006D51E0"/>
    <w:rsid w:val="006D576A"/>
    <w:rsid w:val="006E0071"/>
    <w:rsid w:val="006E1BC4"/>
    <w:rsid w:val="006E24F0"/>
    <w:rsid w:val="006E3B28"/>
    <w:rsid w:val="006E5170"/>
    <w:rsid w:val="006E6E9B"/>
    <w:rsid w:val="006E7AF8"/>
    <w:rsid w:val="006F0AB8"/>
    <w:rsid w:val="006F5F6D"/>
    <w:rsid w:val="006F6134"/>
    <w:rsid w:val="00701105"/>
    <w:rsid w:val="00701772"/>
    <w:rsid w:val="00703289"/>
    <w:rsid w:val="00703792"/>
    <w:rsid w:val="0070495E"/>
    <w:rsid w:val="00707B13"/>
    <w:rsid w:val="00713974"/>
    <w:rsid w:val="00713E61"/>
    <w:rsid w:val="00715367"/>
    <w:rsid w:val="007222ED"/>
    <w:rsid w:val="00732149"/>
    <w:rsid w:val="00734EC5"/>
    <w:rsid w:val="007449C4"/>
    <w:rsid w:val="00750CBA"/>
    <w:rsid w:val="007522B8"/>
    <w:rsid w:val="007645C2"/>
    <w:rsid w:val="00775228"/>
    <w:rsid w:val="00775D5C"/>
    <w:rsid w:val="00775D69"/>
    <w:rsid w:val="00775FC9"/>
    <w:rsid w:val="00777623"/>
    <w:rsid w:val="00777940"/>
    <w:rsid w:val="00777B16"/>
    <w:rsid w:val="00780344"/>
    <w:rsid w:val="007819CA"/>
    <w:rsid w:val="007827CF"/>
    <w:rsid w:val="00782E4D"/>
    <w:rsid w:val="0078565E"/>
    <w:rsid w:val="00791D2D"/>
    <w:rsid w:val="007945E3"/>
    <w:rsid w:val="007A36AB"/>
    <w:rsid w:val="007A7596"/>
    <w:rsid w:val="007B0FE1"/>
    <w:rsid w:val="007B1259"/>
    <w:rsid w:val="007B12CF"/>
    <w:rsid w:val="007B1DE9"/>
    <w:rsid w:val="007B20B5"/>
    <w:rsid w:val="007B3B2C"/>
    <w:rsid w:val="007B6407"/>
    <w:rsid w:val="007C1A04"/>
    <w:rsid w:val="007C227A"/>
    <w:rsid w:val="007C2638"/>
    <w:rsid w:val="007C40B5"/>
    <w:rsid w:val="007C4189"/>
    <w:rsid w:val="007C4FAA"/>
    <w:rsid w:val="007C591C"/>
    <w:rsid w:val="007C5A39"/>
    <w:rsid w:val="007C71AE"/>
    <w:rsid w:val="007C75DC"/>
    <w:rsid w:val="007C7BFE"/>
    <w:rsid w:val="007C7E33"/>
    <w:rsid w:val="007D1062"/>
    <w:rsid w:val="007D2A4D"/>
    <w:rsid w:val="007E0B49"/>
    <w:rsid w:val="007E12D0"/>
    <w:rsid w:val="007F0B15"/>
    <w:rsid w:val="007F4553"/>
    <w:rsid w:val="007F52D3"/>
    <w:rsid w:val="007F7005"/>
    <w:rsid w:val="007F7DA7"/>
    <w:rsid w:val="00801DC1"/>
    <w:rsid w:val="008031C6"/>
    <w:rsid w:val="00803318"/>
    <w:rsid w:val="008168C9"/>
    <w:rsid w:val="0081721E"/>
    <w:rsid w:val="008210F2"/>
    <w:rsid w:val="0082176A"/>
    <w:rsid w:val="00821AF1"/>
    <w:rsid w:val="008246C9"/>
    <w:rsid w:val="008311D1"/>
    <w:rsid w:val="008312B0"/>
    <w:rsid w:val="0083499D"/>
    <w:rsid w:val="00841105"/>
    <w:rsid w:val="00842BAA"/>
    <w:rsid w:val="008441BA"/>
    <w:rsid w:val="00845578"/>
    <w:rsid w:val="00856C3B"/>
    <w:rsid w:val="00864597"/>
    <w:rsid w:val="0086555F"/>
    <w:rsid w:val="00867043"/>
    <w:rsid w:val="00867AA0"/>
    <w:rsid w:val="00870742"/>
    <w:rsid w:val="00871083"/>
    <w:rsid w:val="008752BB"/>
    <w:rsid w:val="00875FC8"/>
    <w:rsid w:val="008803E3"/>
    <w:rsid w:val="00880FF0"/>
    <w:rsid w:val="00881CD0"/>
    <w:rsid w:val="00882D1E"/>
    <w:rsid w:val="00893570"/>
    <w:rsid w:val="00893A5F"/>
    <w:rsid w:val="00894440"/>
    <w:rsid w:val="00894FA5"/>
    <w:rsid w:val="008A0009"/>
    <w:rsid w:val="008A0149"/>
    <w:rsid w:val="008A6A33"/>
    <w:rsid w:val="008B02CC"/>
    <w:rsid w:val="008B03E1"/>
    <w:rsid w:val="008B0F93"/>
    <w:rsid w:val="008B15B7"/>
    <w:rsid w:val="008B7BE1"/>
    <w:rsid w:val="008C06D6"/>
    <w:rsid w:val="008C3BEF"/>
    <w:rsid w:val="008C438C"/>
    <w:rsid w:val="008C5993"/>
    <w:rsid w:val="008C792C"/>
    <w:rsid w:val="008C7A94"/>
    <w:rsid w:val="008D2F85"/>
    <w:rsid w:val="008E187B"/>
    <w:rsid w:val="008E1A01"/>
    <w:rsid w:val="008E5276"/>
    <w:rsid w:val="008E7E0C"/>
    <w:rsid w:val="008E7E42"/>
    <w:rsid w:val="008F0BD5"/>
    <w:rsid w:val="008F55B6"/>
    <w:rsid w:val="008F595C"/>
    <w:rsid w:val="008F6876"/>
    <w:rsid w:val="0090182A"/>
    <w:rsid w:val="00902111"/>
    <w:rsid w:val="009047F1"/>
    <w:rsid w:val="00912631"/>
    <w:rsid w:val="00914485"/>
    <w:rsid w:val="009153EC"/>
    <w:rsid w:val="00920EE0"/>
    <w:rsid w:val="009212A7"/>
    <w:rsid w:val="00924D46"/>
    <w:rsid w:val="009275E5"/>
    <w:rsid w:val="00931A4D"/>
    <w:rsid w:val="0093222E"/>
    <w:rsid w:val="00932AAE"/>
    <w:rsid w:val="00935196"/>
    <w:rsid w:val="0093651C"/>
    <w:rsid w:val="00936E9C"/>
    <w:rsid w:val="009424AC"/>
    <w:rsid w:val="00944E02"/>
    <w:rsid w:val="00946C5B"/>
    <w:rsid w:val="0095239B"/>
    <w:rsid w:val="009527E8"/>
    <w:rsid w:val="00952D0F"/>
    <w:rsid w:val="009531F4"/>
    <w:rsid w:val="009567F0"/>
    <w:rsid w:val="009606A8"/>
    <w:rsid w:val="00965214"/>
    <w:rsid w:val="00973031"/>
    <w:rsid w:val="00982550"/>
    <w:rsid w:val="00982B2D"/>
    <w:rsid w:val="009834A0"/>
    <w:rsid w:val="00986336"/>
    <w:rsid w:val="00990339"/>
    <w:rsid w:val="00995D45"/>
    <w:rsid w:val="009A56DB"/>
    <w:rsid w:val="009A6C67"/>
    <w:rsid w:val="009A6D1A"/>
    <w:rsid w:val="009A75C3"/>
    <w:rsid w:val="009B112B"/>
    <w:rsid w:val="009B7E92"/>
    <w:rsid w:val="009C1020"/>
    <w:rsid w:val="009C22FE"/>
    <w:rsid w:val="009C74B4"/>
    <w:rsid w:val="009C7F93"/>
    <w:rsid w:val="009D0228"/>
    <w:rsid w:val="009E15FA"/>
    <w:rsid w:val="009E3E71"/>
    <w:rsid w:val="009E6505"/>
    <w:rsid w:val="009F03C2"/>
    <w:rsid w:val="009F5E36"/>
    <w:rsid w:val="00A02EDD"/>
    <w:rsid w:val="00A10CBB"/>
    <w:rsid w:val="00A11A19"/>
    <w:rsid w:val="00A12E6D"/>
    <w:rsid w:val="00A13137"/>
    <w:rsid w:val="00A13ED8"/>
    <w:rsid w:val="00A1718C"/>
    <w:rsid w:val="00A230F9"/>
    <w:rsid w:val="00A26974"/>
    <w:rsid w:val="00A269F1"/>
    <w:rsid w:val="00A26AC3"/>
    <w:rsid w:val="00A30E2B"/>
    <w:rsid w:val="00A35DE3"/>
    <w:rsid w:val="00A365B9"/>
    <w:rsid w:val="00A43D1A"/>
    <w:rsid w:val="00A4600B"/>
    <w:rsid w:val="00A523D4"/>
    <w:rsid w:val="00A54C81"/>
    <w:rsid w:val="00A54EA2"/>
    <w:rsid w:val="00A57AA9"/>
    <w:rsid w:val="00A60615"/>
    <w:rsid w:val="00A64181"/>
    <w:rsid w:val="00A65DDE"/>
    <w:rsid w:val="00A66CC7"/>
    <w:rsid w:val="00A75A32"/>
    <w:rsid w:val="00A761B1"/>
    <w:rsid w:val="00A807B5"/>
    <w:rsid w:val="00A80E80"/>
    <w:rsid w:val="00A82470"/>
    <w:rsid w:val="00A90A6C"/>
    <w:rsid w:val="00A91444"/>
    <w:rsid w:val="00A91AB6"/>
    <w:rsid w:val="00A92271"/>
    <w:rsid w:val="00A950A1"/>
    <w:rsid w:val="00A96127"/>
    <w:rsid w:val="00A97583"/>
    <w:rsid w:val="00A9799F"/>
    <w:rsid w:val="00A97C77"/>
    <w:rsid w:val="00A97EFA"/>
    <w:rsid w:val="00AA017D"/>
    <w:rsid w:val="00AA14C6"/>
    <w:rsid w:val="00AA355F"/>
    <w:rsid w:val="00AB09C9"/>
    <w:rsid w:val="00AB47A3"/>
    <w:rsid w:val="00AB69C8"/>
    <w:rsid w:val="00AC40DE"/>
    <w:rsid w:val="00AD0C70"/>
    <w:rsid w:val="00AD2657"/>
    <w:rsid w:val="00AD29ED"/>
    <w:rsid w:val="00AD36CA"/>
    <w:rsid w:val="00AD3DB2"/>
    <w:rsid w:val="00AD4B53"/>
    <w:rsid w:val="00AD5A53"/>
    <w:rsid w:val="00AE1281"/>
    <w:rsid w:val="00AE243E"/>
    <w:rsid w:val="00AE4A6B"/>
    <w:rsid w:val="00AE7208"/>
    <w:rsid w:val="00AE76C4"/>
    <w:rsid w:val="00AF02CE"/>
    <w:rsid w:val="00AF23AC"/>
    <w:rsid w:val="00AF481F"/>
    <w:rsid w:val="00AF7913"/>
    <w:rsid w:val="00B0097B"/>
    <w:rsid w:val="00B00F76"/>
    <w:rsid w:val="00B11253"/>
    <w:rsid w:val="00B12072"/>
    <w:rsid w:val="00B13E6D"/>
    <w:rsid w:val="00B15238"/>
    <w:rsid w:val="00B2104E"/>
    <w:rsid w:val="00B22FF7"/>
    <w:rsid w:val="00B2301C"/>
    <w:rsid w:val="00B238FC"/>
    <w:rsid w:val="00B25445"/>
    <w:rsid w:val="00B37D3E"/>
    <w:rsid w:val="00B416F9"/>
    <w:rsid w:val="00B4748D"/>
    <w:rsid w:val="00B474AA"/>
    <w:rsid w:val="00B56B45"/>
    <w:rsid w:val="00B570F5"/>
    <w:rsid w:val="00B616AF"/>
    <w:rsid w:val="00B67B0D"/>
    <w:rsid w:val="00B67B12"/>
    <w:rsid w:val="00B70C6C"/>
    <w:rsid w:val="00B764A5"/>
    <w:rsid w:val="00B76AA1"/>
    <w:rsid w:val="00B76B93"/>
    <w:rsid w:val="00B8239E"/>
    <w:rsid w:val="00B8297F"/>
    <w:rsid w:val="00B829BA"/>
    <w:rsid w:val="00B90A6D"/>
    <w:rsid w:val="00B91542"/>
    <w:rsid w:val="00B94649"/>
    <w:rsid w:val="00B95C61"/>
    <w:rsid w:val="00B970C5"/>
    <w:rsid w:val="00B973B4"/>
    <w:rsid w:val="00BA0802"/>
    <w:rsid w:val="00BA0CF1"/>
    <w:rsid w:val="00BA5725"/>
    <w:rsid w:val="00BB256D"/>
    <w:rsid w:val="00BB2796"/>
    <w:rsid w:val="00BC0E1C"/>
    <w:rsid w:val="00BC194C"/>
    <w:rsid w:val="00BC2AA0"/>
    <w:rsid w:val="00BC3788"/>
    <w:rsid w:val="00BC4D12"/>
    <w:rsid w:val="00BC5F76"/>
    <w:rsid w:val="00BC6685"/>
    <w:rsid w:val="00BD017B"/>
    <w:rsid w:val="00BE5FE3"/>
    <w:rsid w:val="00BE6F25"/>
    <w:rsid w:val="00BF3FC2"/>
    <w:rsid w:val="00C007CD"/>
    <w:rsid w:val="00C02DB5"/>
    <w:rsid w:val="00C06630"/>
    <w:rsid w:val="00C100A7"/>
    <w:rsid w:val="00C10162"/>
    <w:rsid w:val="00C10ABC"/>
    <w:rsid w:val="00C12840"/>
    <w:rsid w:val="00C20DAB"/>
    <w:rsid w:val="00C219D2"/>
    <w:rsid w:val="00C250FA"/>
    <w:rsid w:val="00C3078C"/>
    <w:rsid w:val="00C338C4"/>
    <w:rsid w:val="00C33F6C"/>
    <w:rsid w:val="00C40798"/>
    <w:rsid w:val="00C41B73"/>
    <w:rsid w:val="00C44272"/>
    <w:rsid w:val="00C44683"/>
    <w:rsid w:val="00C450E2"/>
    <w:rsid w:val="00C47A37"/>
    <w:rsid w:val="00C51858"/>
    <w:rsid w:val="00C55080"/>
    <w:rsid w:val="00C61A36"/>
    <w:rsid w:val="00C667A6"/>
    <w:rsid w:val="00C67580"/>
    <w:rsid w:val="00C715A5"/>
    <w:rsid w:val="00C74CDC"/>
    <w:rsid w:val="00C767C6"/>
    <w:rsid w:val="00C7760C"/>
    <w:rsid w:val="00C80077"/>
    <w:rsid w:val="00C80AD1"/>
    <w:rsid w:val="00C81913"/>
    <w:rsid w:val="00C83561"/>
    <w:rsid w:val="00C8453B"/>
    <w:rsid w:val="00C87D20"/>
    <w:rsid w:val="00C910BA"/>
    <w:rsid w:val="00C975C2"/>
    <w:rsid w:val="00CA1B94"/>
    <w:rsid w:val="00CA255F"/>
    <w:rsid w:val="00CA29ED"/>
    <w:rsid w:val="00CA565D"/>
    <w:rsid w:val="00CA731E"/>
    <w:rsid w:val="00CB4FE8"/>
    <w:rsid w:val="00CB6BFC"/>
    <w:rsid w:val="00CC4B5E"/>
    <w:rsid w:val="00CD0AE0"/>
    <w:rsid w:val="00CD2AF5"/>
    <w:rsid w:val="00CE4EB1"/>
    <w:rsid w:val="00CF1490"/>
    <w:rsid w:val="00D0799A"/>
    <w:rsid w:val="00D14756"/>
    <w:rsid w:val="00D174C6"/>
    <w:rsid w:val="00D20596"/>
    <w:rsid w:val="00D2164F"/>
    <w:rsid w:val="00D21F7D"/>
    <w:rsid w:val="00D23856"/>
    <w:rsid w:val="00D263D9"/>
    <w:rsid w:val="00D30DE8"/>
    <w:rsid w:val="00D32832"/>
    <w:rsid w:val="00D35E4B"/>
    <w:rsid w:val="00D365E4"/>
    <w:rsid w:val="00D36BD4"/>
    <w:rsid w:val="00D476CD"/>
    <w:rsid w:val="00D5256F"/>
    <w:rsid w:val="00D5543C"/>
    <w:rsid w:val="00D56CC6"/>
    <w:rsid w:val="00D57A19"/>
    <w:rsid w:val="00D6220E"/>
    <w:rsid w:val="00D64EF1"/>
    <w:rsid w:val="00D653AB"/>
    <w:rsid w:val="00D67869"/>
    <w:rsid w:val="00D7189A"/>
    <w:rsid w:val="00D7256C"/>
    <w:rsid w:val="00D7542C"/>
    <w:rsid w:val="00D76F15"/>
    <w:rsid w:val="00D7728A"/>
    <w:rsid w:val="00D7733D"/>
    <w:rsid w:val="00D80B64"/>
    <w:rsid w:val="00D8372B"/>
    <w:rsid w:val="00D837F8"/>
    <w:rsid w:val="00D838B0"/>
    <w:rsid w:val="00D84F6A"/>
    <w:rsid w:val="00D86F5C"/>
    <w:rsid w:val="00D90C7B"/>
    <w:rsid w:val="00D92189"/>
    <w:rsid w:val="00D9284E"/>
    <w:rsid w:val="00D942BA"/>
    <w:rsid w:val="00D94E54"/>
    <w:rsid w:val="00DA41BE"/>
    <w:rsid w:val="00DA42B5"/>
    <w:rsid w:val="00DA5762"/>
    <w:rsid w:val="00DA5E44"/>
    <w:rsid w:val="00DA73B8"/>
    <w:rsid w:val="00DB72F3"/>
    <w:rsid w:val="00DB73D7"/>
    <w:rsid w:val="00DC1ACA"/>
    <w:rsid w:val="00DC3D0F"/>
    <w:rsid w:val="00DC4EA0"/>
    <w:rsid w:val="00DD4406"/>
    <w:rsid w:val="00DD48BD"/>
    <w:rsid w:val="00DD4B6B"/>
    <w:rsid w:val="00DD544F"/>
    <w:rsid w:val="00DE2A10"/>
    <w:rsid w:val="00DE2C9D"/>
    <w:rsid w:val="00DE52A1"/>
    <w:rsid w:val="00DE580D"/>
    <w:rsid w:val="00DE77CD"/>
    <w:rsid w:val="00DE7B61"/>
    <w:rsid w:val="00DF2A01"/>
    <w:rsid w:val="00DF5ECB"/>
    <w:rsid w:val="00E0019C"/>
    <w:rsid w:val="00E039CF"/>
    <w:rsid w:val="00E039FA"/>
    <w:rsid w:val="00E12FC5"/>
    <w:rsid w:val="00E17F22"/>
    <w:rsid w:val="00E21A2E"/>
    <w:rsid w:val="00E27025"/>
    <w:rsid w:val="00E31959"/>
    <w:rsid w:val="00E31FB3"/>
    <w:rsid w:val="00E33F7D"/>
    <w:rsid w:val="00E35949"/>
    <w:rsid w:val="00E36BB7"/>
    <w:rsid w:val="00E50CC7"/>
    <w:rsid w:val="00E50DE7"/>
    <w:rsid w:val="00E53F8E"/>
    <w:rsid w:val="00E5492C"/>
    <w:rsid w:val="00E56F40"/>
    <w:rsid w:val="00E57794"/>
    <w:rsid w:val="00E635AA"/>
    <w:rsid w:val="00E65034"/>
    <w:rsid w:val="00E71BD0"/>
    <w:rsid w:val="00E72FDA"/>
    <w:rsid w:val="00E73B89"/>
    <w:rsid w:val="00E742A3"/>
    <w:rsid w:val="00E775D1"/>
    <w:rsid w:val="00E8287C"/>
    <w:rsid w:val="00E8625E"/>
    <w:rsid w:val="00E9059A"/>
    <w:rsid w:val="00E96E0A"/>
    <w:rsid w:val="00EA1D34"/>
    <w:rsid w:val="00EA201A"/>
    <w:rsid w:val="00EA3505"/>
    <w:rsid w:val="00EA3B29"/>
    <w:rsid w:val="00EA5390"/>
    <w:rsid w:val="00EA5D40"/>
    <w:rsid w:val="00EB3788"/>
    <w:rsid w:val="00EB6E52"/>
    <w:rsid w:val="00EC079B"/>
    <w:rsid w:val="00EC148F"/>
    <w:rsid w:val="00ED13DF"/>
    <w:rsid w:val="00ED344B"/>
    <w:rsid w:val="00ED44AE"/>
    <w:rsid w:val="00ED662E"/>
    <w:rsid w:val="00EE000D"/>
    <w:rsid w:val="00EE07FE"/>
    <w:rsid w:val="00EE2819"/>
    <w:rsid w:val="00EE56A8"/>
    <w:rsid w:val="00EE7A26"/>
    <w:rsid w:val="00EF10FD"/>
    <w:rsid w:val="00EF25C2"/>
    <w:rsid w:val="00EF35CB"/>
    <w:rsid w:val="00EF6701"/>
    <w:rsid w:val="00F0037B"/>
    <w:rsid w:val="00F0230E"/>
    <w:rsid w:val="00F023CA"/>
    <w:rsid w:val="00F03E72"/>
    <w:rsid w:val="00F0583E"/>
    <w:rsid w:val="00F05D3B"/>
    <w:rsid w:val="00F07766"/>
    <w:rsid w:val="00F1383E"/>
    <w:rsid w:val="00F173E3"/>
    <w:rsid w:val="00F21528"/>
    <w:rsid w:val="00F27762"/>
    <w:rsid w:val="00F30539"/>
    <w:rsid w:val="00F334F0"/>
    <w:rsid w:val="00F3458F"/>
    <w:rsid w:val="00F372AD"/>
    <w:rsid w:val="00F425B8"/>
    <w:rsid w:val="00F50815"/>
    <w:rsid w:val="00F50A2B"/>
    <w:rsid w:val="00F511CD"/>
    <w:rsid w:val="00F51F37"/>
    <w:rsid w:val="00F522A1"/>
    <w:rsid w:val="00F616AF"/>
    <w:rsid w:val="00F632CA"/>
    <w:rsid w:val="00F64C0F"/>
    <w:rsid w:val="00F72E5D"/>
    <w:rsid w:val="00F76322"/>
    <w:rsid w:val="00F7634D"/>
    <w:rsid w:val="00F77A8D"/>
    <w:rsid w:val="00F83A7B"/>
    <w:rsid w:val="00F85B73"/>
    <w:rsid w:val="00F90685"/>
    <w:rsid w:val="00F92FA9"/>
    <w:rsid w:val="00F933BA"/>
    <w:rsid w:val="00F936F2"/>
    <w:rsid w:val="00F94485"/>
    <w:rsid w:val="00F962D5"/>
    <w:rsid w:val="00F97EBA"/>
    <w:rsid w:val="00FA18F2"/>
    <w:rsid w:val="00FA635E"/>
    <w:rsid w:val="00FA78D5"/>
    <w:rsid w:val="00FB0E28"/>
    <w:rsid w:val="00FB46B3"/>
    <w:rsid w:val="00FB46B4"/>
    <w:rsid w:val="00FB4F06"/>
    <w:rsid w:val="00FB7E81"/>
    <w:rsid w:val="00FC3D6B"/>
    <w:rsid w:val="00FD0F7F"/>
    <w:rsid w:val="00FD3364"/>
    <w:rsid w:val="00FD4EC2"/>
    <w:rsid w:val="00FE1109"/>
    <w:rsid w:val="00FE1CA2"/>
    <w:rsid w:val="00FE6D98"/>
    <w:rsid w:val="00FE6F90"/>
    <w:rsid w:val="00FF05A3"/>
    <w:rsid w:val="00FF2BD3"/>
    <w:rsid w:val="00FF3226"/>
    <w:rsid w:val="00FF6FF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5A757D"/>
  <w15:docId w15:val="{8A2B1948-A2BE-4516-A409-1B154814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263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12631"/>
    <w:pPr>
      <w:keepNext/>
      <w:keepLines/>
      <w:numPr>
        <w:numId w:val="19"/>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F35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8C6"/>
    <w:pPr>
      <w:ind w:left="720"/>
      <w:contextualSpacing/>
    </w:pPr>
  </w:style>
  <w:style w:type="paragraph" w:styleId="Header">
    <w:name w:val="header"/>
    <w:basedOn w:val="Normal"/>
    <w:link w:val="HeaderChar"/>
    <w:uiPriority w:val="99"/>
    <w:unhideWhenUsed/>
    <w:rsid w:val="00273E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3E5C"/>
  </w:style>
  <w:style w:type="paragraph" w:styleId="Footer">
    <w:name w:val="footer"/>
    <w:basedOn w:val="Normal"/>
    <w:link w:val="FooterChar"/>
    <w:uiPriority w:val="99"/>
    <w:unhideWhenUsed/>
    <w:rsid w:val="00273E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3E5C"/>
  </w:style>
  <w:style w:type="character" w:styleId="Hyperlink">
    <w:name w:val="Hyperlink"/>
    <w:basedOn w:val="DefaultParagraphFont"/>
    <w:uiPriority w:val="99"/>
    <w:unhideWhenUsed/>
    <w:rsid w:val="00BC194C"/>
    <w:rPr>
      <w:color w:val="0000FF" w:themeColor="hyperlink"/>
      <w:u w:val="single"/>
    </w:rPr>
  </w:style>
  <w:style w:type="paragraph" w:customStyle="1" w:styleId="Style1">
    <w:name w:val="Style1"/>
    <w:basedOn w:val="Normal"/>
    <w:uiPriority w:val="99"/>
    <w:rsid w:val="007D1062"/>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Normal"/>
    <w:uiPriority w:val="99"/>
    <w:rsid w:val="007D1062"/>
    <w:pPr>
      <w:widowControl w:val="0"/>
      <w:autoSpaceDE w:val="0"/>
      <w:autoSpaceDN w:val="0"/>
      <w:adjustRightInd w:val="0"/>
      <w:spacing w:after="0" w:line="240" w:lineRule="auto"/>
    </w:pPr>
    <w:rPr>
      <w:rFonts w:ascii="Arial" w:hAnsi="Arial" w:cs="Arial"/>
      <w:sz w:val="24"/>
      <w:szCs w:val="24"/>
    </w:rPr>
  </w:style>
  <w:style w:type="paragraph" w:customStyle="1" w:styleId="Style12">
    <w:name w:val="Style12"/>
    <w:basedOn w:val="Normal"/>
    <w:uiPriority w:val="99"/>
    <w:rsid w:val="007D1062"/>
    <w:pPr>
      <w:widowControl w:val="0"/>
      <w:autoSpaceDE w:val="0"/>
      <w:autoSpaceDN w:val="0"/>
      <w:adjustRightInd w:val="0"/>
      <w:spacing w:after="0" w:line="283" w:lineRule="exact"/>
      <w:jc w:val="both"/>
    </w:pPr>
    <w:rPr>
      <w:rFonts w:ascii="Arial" w:hAnsi="Arial" w:cs="Arial"/>
      <w:sz w:val="24"/>
      <w:szCs w:val="24"/>
    </w:rPr>
  </w:style>
  <w:style w:type="character" w:customStyle="1" w:styleId="FontStyle16">
    <w:name w:val="Font Style16"/>
    <w:basedOn w:val="DefaultParagraphFont"/>
    <w:uiPriority w:val="99"/>
    <w:rsid w:val="007D1062"/>
    <w:rPr>
      <w:rFonts w:ascii="Arial" w:hAnsi="Arial" w:cs="Arial"/>
      <w:sz w:val="20"/>
      <w:szCs w:val="20"/>
    </w:rPr>
  </w:style>
  <w:style w:type="character" w:customStyle="1" w:styleId="FontStyle19">
    <w:name w:val="Font Style19"/>
    <w:basedOn w:val="DefaultParagraphFont"/>
    <w:uiPriority w:val="99"/>
    <w:rsid w:val="007D1062"/>
    <w:rPr>
      <w:rFonts w:ascii="Arial" w:hAnsi="Arial" w:cs="Arial"/>
      <w:sz w:val="24"/>
      <w:szCs w:val="24"/>
    </w:rPr>
  </w:style>
  <w:style w:type="character" w:customStyle="1" w:styleId="FontStyle20">
    <w:name w:val="Font Style20"/>
    <w:basedOn w:val="DefaultParagraphFont"/>
    <w:uiPriority w:val="99"/>
    <w:rsid w:val="007D1062"/>
    <w:rPr>
      <w:rFonts w:ascii="Arial" w:hAnsi="Arial" w:cs="Arial"/>
      <w:sz w:val="30"/>
      <w:szCs w:val="30"/>
    </w:rPr>
  </w:style>
  <w:style w:type="character" w:customStyle="1" w:styleId="FontStyle21">
    <w:name w:val="Font Style21"/>
    <w:basedOn w:val="DefaultParagraphFont"/>
    <w:uiPriority w:val="99"/>
    <w:rsid w:val="007D1062"/>
    <w:rPr>
      <w:rFonts w:ascii="Arial" w:hAnsi="Arial" w:cs="Arial"/>
      <w:b/>
      <w:bCs/>
      <w:sz w:val="26"/>
      <w:szCs w:val="26"/>
    </w:rPr>
  </w:style>
  <w:style w:type="paragraph" w:customStyle="1" w:styleId="Style9">
    <w:name w:val="Style9"/>
    <w:basedOn w:val="Normal"/>
    <w:uiPriority w:val="99"/>
    <w:rsid w:val="007D1062"/>
    <w:pPr>
      <w:widowControl w:val="0"/>
      <w:autoSpaceDE w:val="0"/>
      <w:autoSpaceDN w:val="0"/>
      <w:adjustRightInd w:val="0"/>
      <w:spacing w:after="0" w:line="276" w:lineRule="exact"/>
      <w:jc w:val="both"/>
    </w:pPr>
    <w:rPr>
      <w:rFonts w:ascii="Arial" w:hAnsi="Arial" w:cs="Arial"/>
      <w:sz w:val="24"/>
      <w:szCs w:val="24"/>
    </w:rPr>
  </w:style>
  <w:style w:type="paragraph" w:customStyle="1" w:styleId="Style2">
    <w:name w:val="Style2"/>
    <w:basedOn w:val="Normal"/>
    <w:uiPriority w:val="99"/>
    <w:rsid w:val="005D6FF8"/>
    <w:pPr>
      <w:widowControl w:val="0"/>
      <w:autoSpaceDE w:val="0"/>
      <w:autoSpaceDN w:val="0"/>
      <w:adjustRightInd w:val="0"/>
      <w:spacing w:after="0" w:line="277" w:lineRule="exact"/>
      <w:jc w:val="both"/>
    </w:pPr>
    <w:rPr>
      <w:rFonts w:ascii="Arial" w:hAnsi="Arial" w:cs="Arial"/>
      <w:sz w:val="24"/>
      <w:szCs w:val="24"/>
    </w:rPr>
  </w:style>
  <w:style w:type="paragraph" w:styleId="NormalWeb">
    <w:name w:val="Normal (Web)"/>
    <w:basedOn w:val="Normal"/>
    <w:uiPriority w:val="99"/>
    <w:rsid w:val="009424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C2071"/>
    <w:pPr>
      <w:spacing w:after="0" w:line="240" w:lineRule="auto"/>
    </w:pPr>
  </w:style>
  <w:style w:type="character" w:customStyle="1" w:styleId="NoSpacingChar">
    <w:name w:val="No Spacing Char"/>
    <w:basedOn w:val="DefaultParagraphFont"/>
    <w:link w:val="NoSpacing"/>
    <w:uiPriority w:val="1"/>
    <w:rsid w:val="002C2071"/>
    <w:rPr>
      <w:rFonts w:eastAsiaTheme="minorEastAsia"/>
    </w:rPr>
  </w:style>
  <w:style w:type="paragraph" w:styleId="BalloonText">
    <w:name w:val="Balloon Text"/>
    <w:basedOn w:val="Normal"/>
    <w:link w:val="BalloonTextChar"/>
    <w:uiPriority w:val="99"/>
    <w:semiHidden/>
    <w:unhideWhenUsed/>
    <w:rsid w:val="002C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071"/>
    <w:rPr>
      <w:rFonts w:ascii="Tahoma" w:hAnsi="Tahoma" w:cs="Tahoma"/>
      <w:sz w:val="16"/>
      <w:szCs w:val="16"/>
    </w:rPr>
  </w:style>
  <w:style w:type="character" w:customStyle="1" w:styleId="Heading1Char">
    <w:name w:val="Heading 1 Char"/>
    <w:basedOn w:val="DefaultParagraphFont"/>
    <w:link w:val="Heading1"/>
    <w:uiPriority w:val="9"/>
    <w:rsid w:val="0091263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1263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F35C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72D2C"/>
    <w:pPr>
      <w:outlineLvl w:val="9"/>
    </w:pPr>
    <w:rPr>
      <w:color w:val="365F91" w:themeColor="accent1" w:themeShade="BF"/>
    </w:rPr>
  </w:style>
  <w:style w:type="paragraph" w:styleId="TOC1">
    <w:name w:val="toc 1"/>
    <w:basedOn w:val="Normal"/>
    <w:next w:val="Normal"/>
    <w:autoRedefine/>
    <w:uiPriority w:val="39"/>
    <w:unhideWhenUsed/>
    <w:rsid w:val="00672D2C"/>
    <w:pPr>
      <w:spacing w:after="100"/>
    </w:pPr>
  </w:style>
  <w:style w:type="paragraph" w:styleId="TOC2">
    <w:name w:val="toc 2"/>
    <w:basedOn w:val="Normal"/>
    <w:next w:val="Normal"/>
    <w:autoRedefine/>
    <w:uiPriority w:val="39"/>
    <w:unhideWhenUsed/>
    <w:rsid w:val="00672D2C"/>
    <w:pPr>
      <w:spacing w:after="100"/>
      <w:ind w:left="220"/>
    </w:pPr>
  </w:style>
  <w:style w:type="paragraph" w:styleId="Title">
    <w:name w:val="Title"/>
    <w:basedOn w:val="Normal"/>
    <w:link w:val="TitleChar"/>
    <w:qFormat/>
    <w:rsid w:val="00D7256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56C"/>
    <w:rPr>
      <w:rFonts w:ascii="Times New Roman" w:eastAsia="Times New Roman" w:hAnsi="Times New Roman" w:cs="Times New Roman"/>
      <w:b/>
      <w:bCs/>
      <w:sz w:val="24"/>
      <w:szCs w:val="24"/>
    </w:rPr>
  </w:style>
  <w:style w:type="paragraph" w:styleId="BodyText2">
    <w:name w:val="Body Text 2"/>
    <w:basedOn w:val="Normal"/>
    <w:link w:val="BodyText2Char"/>
    <w:rsid w:val="0021520A"/>
    <w:pPr>
      <w:suppressAutoHyphens/>
      <w:spacing w:before="360" w:after="0" w:line="240" w:lineRule="auto"/>
      <w:jc w:val="center"/>
    </w:pPr>
    <w:rPr>
      <w:rFonts w:ascii="Times New Roman" w:eastAsia="Times New Roman" w:hAnsi="Times New Roman" w:cs="Times New Roman"/>
      <w:i/>
      <w:iCs/>
      <w:sz w:val="28"/>
      <w:szCs w:val="24"/>
      <w:lang w:val="lt-LT" w:eastAsia="zh-CN"/>
    </w:rPr>
  </w:style>
  <w:style w:type="character" w:customStyle="1" w:styleId="BodyText2Char">
    <w:name w:val="Body Text 2 Char"/>
    <w:basedOn w:val="DefaultParagraphFont"/>
    <w:link w:val="BodyText2"/>
    <w:rsid w:val="0021520A"/>
    <w:rPr>
      <w:rFonts w:ascii="Times New Roman" w:eastAsia="Times New Roman" w:hAnsi="Times New Roman" w:cs="Times New Roman"/>
      <w:i/>
      <w:iCs/>
      <w:sz w:val="28"/>
      <w:szCs w:val="24"/>
      <w:lang w:val="lt-LT" w:eastAsia="zh-CN"/>
    </w:rPr>
  </w:style>
  <w:style w:type="character" w:styleId="Strong">
    <w:name w:val="Strong"/>
    <w:basedOn w:val="DefaultParagraphFont"/>
    <w:uiPriority w:val="22"/>
    <w:qFormat/>
    <w:rsid w:val="00BC0E1C"/>
    <w:rPr>
      <w:b/>
      <w:bCs/>
    </w:rPr>
  </w:style>
  <w:style w:type="paragraph" w:customStyle="1" w:styleId="Textbody">
    <w:name w:val="Text body"/>
    <w:basedOn w:val="Normal"/>
    <w:rsid w:val="00E5492C"/>
    <w:pPr>
      <w:widowControl w:val="0"/>
      <w:suppressAutoHyphens/>
      <w:autoSpaceDN w:val="0"/>
      <w:spacing w:after="140" w:line="288" w:lineRule="auto"/>
      <w:textAlignment w:val="baseline"/>
    </w:pPr>
    <w:rPr>
      <w:rFonts w:ascii="Liberation Serif" w:eastAsia="SimSun" w:hAnsi="Liberation Serif" w:cs="Mangal"/>
      <w:kern w:val="3"/>
      <w:sz w:val="24"/>
      <w:szCs w:val="24"/>
      <w:lang w:val="lt-LT" w:eastAsia="zh-CN" w:bidi="hi-IN"/>
    </w:rPr>
  </w:style>
  <w:style w:type="paragraph" w:styleId="BodyText">
    <w:name w:val="Body Text"/>
    <w:basedOn w:val="Normal"/>
    <w:link w:val="BodyTextChar"/>
    <w:uiPriority w:val="99"/>
    <w:semiHidden/>
    <w:unhideWhenUsed/>
    <w:rsid w:val="00B91542"/>
    <w:pPr>
      <w:spacing w:after="120"/>
    </w:pPr>
  </w:style>
  <w:style w:type="character" w:customStyle="1" w:styleId="BodyTextChar">
    <w:name w:val="Body Text Char"/>
    <w:basedOn w:val="DefaultParagraphFont"/>
    <w:link w:val="BodyText"/>
    <w:uiPriority w:val="99"/>
    <w:semiHidden/>
    <w:rsid w:val="00B91542"/>
  </w:style>
  <w:style w:type="paragraph" w:styleId="BodyTextFirstIndent">
    <w:name w:val="Body Text First Indent"/>
    <w:basedOn w:val="BodyText"/>
    <w:link w:val="BodyTextFirstIndentChar"/>
    <w:uiPriority w:val="99"/>
    <w:unhideWhenUsed/>
    <w:rsid w:val="00B91542"/>
    <w:pPr>
      <w:spacing w:after="160" w:line="259" w:lineRule="auto"/>
      <w:ind w:firstLine="360"/>
    </w:pPr>
    <w:rPr>
      <w:rFonts w:eastAsiaTheme="minorHAnsi"/>
      <w:lang w:val="en-US" w:eastAsia="en-US"/>
    </w:rPr>
  </w:style>
  <w:style w:type="character" w:customStyle="1" w:styleId="BodyTextFirstIndentChar">
    <w:name w:val="Body Text First Indent Char"/>
    <w:basedOn w:val="BodyTextChar"/>
    <w:link w:val="BodyTextFirstIndent"/>
    <w:uiPriority w:val="99"/>
    <w:rsid w:val="00B91542"/>
    <w:rPr>
      <w:rFonts w:eastAsiaTheme="minorHAnsi"/>
      <w:lang w:val="en-US" w:eastAsia="en-US"/>
    </w:rPr>
  </w:style>
  <w:style w:type="character" w:customStyle="1" w:styleId="UnresolvedMention">
    <w:name w:val="Unresolved Mention"/>
    <w:basedOn w:val="DefaultParagraphFont"/>
    <w:uiPriority w:val="99"/>
    <w:semiHidden/>
    <w:unhideWhenUsed/>
    <w:rsid w:val="00C74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889">
      <w:bodyDiv w:val="1"/>
      <w:marLeft w:val="0"/>
      <w:marRight w:val="0"/>
      <w:marTop w:val="0"/>
      <w:marBottom w:val="0"/>
      <w:divBdr>
        <w:top w:val="none" w:sz="0" w:space="0" w:color="auto"/>
        <w:left w:val="none" w:sz="0" w:space="0" w:color="auto"/>
        <w:bottom w:val="none" w:sz="0" w:space="0" w:color="auto"/>
        <w:right w:val="none" w:sz="0" w:space="0" w:color="auto"/>
      </w:divBdr>
    </w:div>
    <w:div w:id="93593952">
      <w:bodyDiv w:val="1"/>
      <w:marLeft w:val="0"/>
      <w:marRight w:val="0"/>
      <w:marTop w:val="0"/>
      <w:marBottom w:val="0"/>
      <w:divBdr>
        <w:top w:val="none" w:sz="0" w:space="0" w:color="auto"/>
        <w:left w:val="none" w:sz="0" w:space="0" w:color="auto"/>
        <w:bottom w:val="none" w:sz="0" w:space="0" w:color="auto"/>
        <w:right w:val="none" w:sz="0" w:space="0" w:color="auto"/>
      </w:divBdr>
    </w:div>
    <w:div w:id="326638184">
      <w:bodyDiv w:val="1"/>
      <w:marLeft w:val="0"/>
      <w:marRight w:val="0"/>
      <w:marTop w:val="0"/>
      <w:marBottom w:val="0"/>
      <w:divBdr>
        <w:top w:val="none" w:sz="0" w:space="0" w:color="auto"/>
        <w:left w:val="none" w:sz="0" w:space="0" w:color="auto"/>
        <w:bottom w:val="none" w:sz="0" w:space="0" w:color="auto"/>
        <w:right w:val="none" w:sz="0" w:space="0" w:color="auto"/>
      </w:divBdr>
    </w:div>
    <w:div w:id="1425418253">
      <w:bodyDiv w:val="1"/>
      <w:marLeft w:val="0"/>
      <w:marRight w:val="0"/>
      <w:marTop w:val="0"/>
      <w:marBottom w:val="0"/>
      <w:divBdr>
        <w:top w:val="none" w:sz="0" w:space="0" w:color="auto"/>
        <w:left w:val="none" w:sz="0" w:space="0" w:color="auto"/>
        <w:bottom w:val="none" w:sz="0" w:space="0" w:color="auto"/>
        <w:right w:val="none" w:sz="0" w:space="0" w:color="auto"/>
      </w:divBdr>
      <w:divsChild>
        <w:div w:id="1645544971">
          <w:marLeft w:val="130"/>
          <w:marRight w:val="0"/>
          <w:marTop w:val="0"/>
          <w:marBottom w:val="0"/>
          <w:divBdr>
            <w:top w:val="none" w:sz="0" w:space="0" w:color="auto"/>
            <w:left w:val="none" w:sz="0" w:space="0" w:color="auto"/>
            <w:bottom w:val="none" w:sz="0" w:space="0" w:color="auto"/>
            <w:right w:val="none" w:sz="0" w:space="0" w:color="auto"/>
          </w:divBdr>
        </w:div>
      </w:divsChild>
    </w:div>
    <w:div w:id="1537500377">
      <w:bodyDiv w:val="1"/>
      <w:marLeft w:val="0"/>
      <w:marRight w:val="0"/>
      <w:marTop w:val="0"/>
      <w:marBottom w:val="0"/>
      <w:divBdr>
        <w:top w:val="none" w:sz="0" w:space="0" w:color="auto"/>
        <w:left w:val="none" w:sz="0" w:space="0" w:color="auto"/>
        <w:bottom w:val="none" w:sz="0" w:space="0" w:color="auto"/>
        <w:right w:val="none" w:sz="0" w:space="0" w:color="auto"/>
      </w:divBdr>
    </w:div>
    <w:div w:id="20140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aisiagalosdarzelis" TargetMode="External"/><Relationship Id="rId18" Type="http://schemas.openxmlformats.org/officeDocument/2006/relationships/hyperlink" Target="https://www.facebook.com/maisiagalosdarzeli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isiagalosdarzelis.lt/" TargetMode="External"/><Relationship Id="rId17" Type="http://schemas.openxmlformats.org/officeDocument/2006/relationships/hyperlink" Target="https://www.maisiagalosdarzelis.lt" TargetMode="External"/><Relationship Id="rId2" Type="http://schemas.openxmlformats.org/officeDocument/2006/relationships/customXml" Target="../customXml/item2.xml"/><Relationship Id="rId16" Type="http://schemas.openxmlformats.org/officeDocument/2006/relationships/hyperlink" Target="http://www.gimchocianow.home.pl/viewpage.php?page_id=1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imchocianow.home.pl/viewpage.php?page_id=14" TargetMode="External"/><Relationship Id="rId10" Type="http://schemas.openxmlformats.org/officeDocument/2006/relationships/footer" Target="footer1.xml"/><Relationship Id="rId19" Type="http://schemas.openxmlformats.org/officeDocument/2006/relationships/hyperlink" Target="https://maisiagalosdarzelis.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lonia.modm.bialystok.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Koncepcja%20pracy%20szko&#322;y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A0B42-715C-4370-ABDF-553EA7D5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Koncepcja pracy szkoły1</Template>
  <TotalTime>0</TotalTime>
  <Pages>12</Pages>
  <Words>2998</Words>
  <Characters>17095</Characters>
  <Application>Microsoft Office Word</Application>
  <DocSecurity>0</DocSecurity>
  <Lines>142</Lines>
  <Paragraphs>40</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Koncepcja pracy szkoły</vt:lpstr>
      <vt:lpstr>Koncepcja pracy szkoły</vt:lpstr>
      <vt:lpstr>Koncepcja pracy szkoły</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pracy szkoły</dc:title>
  <dc:subject>na lata 2014-2019</dc:subject>
  <dc:creator>Acer</dc:creator>
  <cp:lastModifiedBy>Metodinis</cp:lastModifiedBy>
  <cp:revision>2</cp:revision>
  <cp:lastPrinted>2022-02-10T05:29:00Z</cp:lastPrinted>
  <dcterms:created xsi:type="dcterms:W3CDTF">2022-02-10T09:55:00Z</dcterms:created>
  <dcterms:modified xsi:type="dcterms:W3CDTF">2022-02-10T09:55:00Z</dcterms:modified>
</cp:coreProperties>
</file>