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F6" w:rsidRPr="00126546" w:rsidRDefault="001E14F6" w:rsidP="006B27EE">
      <w:pPr>
        <w:pStyle w:val="ListParagraph"/>
        <w:rPr>
          <w:rFonts w:ascii="Times New Roman" w:hAnsi="Times New Roman" w:cs="Times New Roman"/>
          <w:sz w:val="24"/>
          <w:szCs w:val="24"/>
          <w:lang w:val="pl-PL"/>
        </w:rPr>
      </w:pPr>
      <w:bookmarkStart w:id="0" w:name="_GoBack"/>
      <w:bookmarkEnd w:id="0"/>
      <w:r w:rsidRPr="00126546">
        <w:rPr>
          <w:rFonts w:ascii="Times New Roman" w:hAnsi="Times New Roman" w:cs="Times New Roman"/>
          <w:b/>
          <w:sz w:val="24"/>
          <w:szCs w:val="24"/>
          <w:lang w:val="pl-PL"/>
        </w:rPr>
        <w:t>Zabawa rytmiczno-ruchowa „Strażak”</w:t>
      </w:r>
      <w:r w:rsidRPr="00126546">
        <w:rPr>
          <w:rFonts w:ascii="Times New Roman" w:hAnsi="Times New Roman" w:cs="Times New Roman"/>
          <w:sz w:val="24"/>
          <w:szCs w:val="24"/>
          <w:lang w:val="pl-PL"/>
        </w:rPr>
        <w:t xml:space="preserve"> (nauczycielka Józefa Markiewicz, filmik nr.3)</w:t>
      </w:r>
    </w:p>
    <w:p w:rsidR="001E14F6" w:rsidRPr="00126546" w:rsidRDefault="001E14F6" w:rsidP="001E14F6">
      <w:pPr>
        <w:spacing w:line="276" w:lineRule="auto"/>
        <w:ind w:firstLine="360"/>
        <w:rPr>
          <w:rFonts w:ascii="Times New Roman" w:hAnsi="Times New Roman" w:cs="Times New Roman"/>
          <w:sz w:val="24"/>
          <w:szCs w:val="24"/>
        </w:rPr>
      </w:pPr>
      <w:r w:rsidRPr="00126546">
        <w:rPr>
          <w:rFonts w:ascii="Times New Roman" w:hAnsi="Times New Roman" w:cs="Times New Roman"/>
          <w:sz w:val="24"/>
          <w:szCs w:val="24"/>
        </w:rPr>
        <w:t>Dzieci ustawiają się w kole, w ręku mają zrobione z kartonu kierownice, które służą im do różnych czynności, które wykonują strażacy. Jadą do bazy, gdzie czekają na zgłoszenia. Dzwoni telefon i informuje, że jest pożar, więc jadą i gaszą pożar imitując dźwięki węża gaśniczego, potem wracają do bazy i odpoczywają. Znów dzwoni telefon i oznajmia, że na drzewie wysoko siedzi kot i nie może zejść, jadą i imitując wchodzenie po drabinie, ratują kota i wracają do bazy na odpoczynek. Następnie jadą do miejsca, gdzie sie wylał olej z zepsutego samochodu i imitują rozsypywanie piasku na śliską od oleju jezdnię, znów wracają do bazyi czekają na telefon. Ostatnie zgłoszenie, to przez wichurę powalone drzewo na drogę, Imitują piłowanie drzewa na mniejsze kawałki, wywożenie i zmiatanie resztek i znów wracają do bazy na odpoczynek.</w:t>
      </w:r>
    </w:p>
    <w:p w:rsidR="00EF107D" w:rsidRDefault="006B27EE">
      <w:hyperlink r:id="rId5" w:history="1">
        <w:r w:rsidR="001E14F6" w:rsidRPr="00FD6AF9">
          <w:rPr>
            <w:rStyle w:val="Hyperlink"/>
          </w:rPr>
          <w:t>https://www.youtube.com/watch?v=BKAw3y1HKuE</w:t>
        </w:r>
      </w:hyperlink>
      <w:r w:rsidR="001E14F6">
        <w:t xml:space="preserve"> </w:t>
      </w:r>
    </w:p>
    <w:sectPr w:rsidR="00EF1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86CBD"/>
    <w:multiLevelType w:val="hybridMultilevel"/>
    <w:tmpl w:val="2C64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F6"/>
    <w:rsid w:val="001E14F6"/>
    <w:rsid w:val="006B27EE"/>
    <w:rsid w:val="00EF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CB0A7-1657-4075-8963-6A0EA9EA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F6"/>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F6"/>
    <w:pPr>
      <w:ind w:left="720"/>
      <w:contextualSpacing/>
    </w:pPr>
    <w:rPr>
      <w:lang w:val="en-US"/>
    </w:rPr>
  </w:style>
  <w:style w:type="character" w:styleId="Hyperlink">
    <w:name w:val="Hyperlink"/>
    <w:basedOn w:val="DefaultParagraphFont"/>
    <w:uiPriority w:val="99"/>
    <w:unhideWhenUsed/>
    <w:rsid w:val="001E1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KAw3y1HK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2021-11-11T16:54:00Z</dcterms:created>
  <dcterms:modified xsi:type="dcterms:W3CDTF">2021-11-11T17:03:00Z</dcterms:modified>
</cp:coreProperties>
</file>